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87E9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7E9F">
        <w:rPr>
          <w:rFonts w:ascii="Times New Roman" w:hAnsi="Times New Roman" w:cs="Times New Roman"/>
          <w:bCs/>
          <w:sz w:val="28"/>
          <w:szCs w:val="28"/>
        </w:rPr>
        <w:t>15</w:t>
      </w:r>
      <w:bookmarkStart w:id="0" w:name="_GoBack"/>
      <w:bookmarkEnd w:id="0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C7D2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D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Nouvel An chinois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C7D2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D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Nouvel An chinois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C7D2C" w:rsidP="004C7D2C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D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Identifier un texte informatif.</w:t>
                            </w:r>
                            <w:r w:rsidRPr="004C7D2C">
                              <w:t xml:space="preserve">                  • S'ouvrir à d'autres cultures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C7D2C" w:rsidP="004C7D2C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D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Identifier un texte informatif.</w:t>
                      </w:r>
                      <w:r w:rsidRPr="004C7D2C">
                        <w:t xml:space="preserve">                  • S'ouvrir à d'autres cultures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4C7D2C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Pr="004C7D2C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C2659D"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3F6018" w:rsidRPr="004C7D2C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6018" w:rsidRPr="004C7D2C" w:rsidRDefault="004E2AE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D72AA6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2. Découverte du texte </w:t>
            </w: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0A419E" w:rsidRPr="004C7D2C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0A419E" w:rsidRPr="004C7D2C" w:rsidRDefault="000A419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4C7D2C" w:rsidRDefault="004E2AE6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D72AA6" w:rsidRPr="004C7D2C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4C7D2C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C7D2C" w:rsidRPr="004C7D2C" w:rsidRDefault="004C7D2C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4C7D2C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4C7D2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  <w:p w:rsidR="002C54CA" w:rsidRPr="004C7D2C" w:rsidRDefault="002C54CA" w:rsidP="00A50DE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0A419E" w:rsidRPr="004C7D2C" w:rsidRDefault="000A419E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Faire observer le titre, l'illustration et le texte et poser la question de la rubrique « Avant de lire ». 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d'une fête chinoise.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du Nouvel An chinois.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 texte va parler du carnaval chinois. Accepter toutes les réponses correctes et sensées.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Lecture magistrale du texte et vérification des hypothèses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Procéder à une lecture magistrale (livres fermés).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Vérifier la compréhension globale, confirmer ou infirmer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les hypothèses par des questions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De quoi parle ce texte ? De quelle fête s'agit-il ? À quel pays appartiennent ceux qui font cette fête ?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Lecture silencieuse et exploitation de « À propos du texte »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1. Le texte est composé de 3 paragraphes.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2. Jean-Benoît Durand.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3. D'un journal pour enfants (Le Petit Quotidien, le quoti</w:t>
            </w:r>
            <w:r w:rsidRPr="004C7D2C">
              <w:rPr>
                <w:sz w:val="22"/>
                <w:szCs w:val="22"/>
              </w:rPr>
              <w:softHyphen/>
              <w:t>dien d'actualité dès 7 ans).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4. Le texte est informatif, car il renseigne sur les coutumes chinoises.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 xml:space="preserve">Étude de la </w:t>
            </w:r>
            <w:proofErr w:type="gramStart"/>
            <w:r w:rsidRPr="004C7D2C">
              <w:rPr>
                <w:sz w:val="22"/>
                <w:szCs w:val="22"/>
              </w:rPr>
              <w:t>1er</w:t>
            </w:r>
            <w:proofErr w:type="gramEnd"/>
            <w:r w:rsidRPr="004C7D2C">
              <w:rPr>
                <w:sz w:val="22"/>
                <w:szCs w:val="22"/>
              </w:rPr>
              <w:t xml:space="preserve"> unité de sens (1er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magistrale et silencieuse.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Construction du sens. Poser des questions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se passe-t-il dans les rues pendant les 2 semaines de fête ? R : Enfants et adultes défilent et jettent des pétards.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font les Chinois le dernier jour des fêtes ? R : Ils accrochent des lanternes dans les maisons.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à voix haute par quelques apprenants. Émailler les lectures d'explication de mots difficiles (notes en bas du texte).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Étude de la 2e unité de sens (2e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 xml:space="preserve">• Même démarche que pour la </w:t>
            </w:r>
            <w:proofErr w:type="spellStart"/>
            <w:r w:rsidRPr="004C7D2C">
              <w:rPr>
                <w:sz w:val="22"/>
                <w:szCs w:val="22"/>
              </w:rPr>
              <w:t>ler</w:t>
            </w:r>
            <w:proofErr w:type="spellEnd"/>
            <w:r w:rsidRPr="004C7D2C">
              <w:rPr>
                <w:sz w:val="22"/>
                <w:szCs w:val="22"/>
              </w:rPr>
              <w:t xml:space="preserve"> unité de sens. 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À quoi servent les petites planches de bois ? R : On y écrit les noms des grands-parents et des arrière grands-parents.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se passe-t-il quand on allume les petits bâtons parfumés ? R : Ils dégagent de bonnes odeurs, du parfum.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Étude de la 3e unité de sens (3e paragraphe)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Même démarche que pour la 1ère unité de sens.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Quand les familles échangent-elles des visites ? R : Pendant les 3 premiers jours.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Qu'est-ce que les Chinois offrent aux invités ? R : Des bonbons.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Q : Que donne-t-on aux enfants ? Pourquoi ? R : On leur donne une orange car elle symbolise le bonheur.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Lectures à voix haute de tout le texte.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• Exploitation de « Au fil du texte ».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Réponses possibles :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1. Il s'agit de la fête du Nouvel An chinois.</w:t>
            </w:r>
            <w:r>
              <w:rPr>
                <w:sz w:val="22"/>
                <w:szCs w:val="22"/>
              </w:rPr>
              <w:t xml:space="preserve"> </w:t>
            </w:r>
            <w:r w:rsidRPr="004C7D2C">
              <w:rPr>
                <w:sz w:val="22"/>
                <w:szCs w:val="22"/>
              </w:rPr>
              <w:t>2. Toute la famille.</w:t>
            </w:r>
          </w:p>
          <w:p w:rsidR="004C7D2C" w:rsidRPr="004C7D2C" w:rsidRDefault="004C7D2C" w:rsidP="004C7D2C">
            <w:pPr>
              <w:pStyle w:val="Style1"/>
              <w:rPr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3. Ils écrivent les noms des ancêtres sur de petites plan</w:t>
            </w:r>
            <w:r w:rsidRPr="004C7D2C">
              <w:rPr>
                <w:sz w:val="22"/>
                <w:szCs w:val="22"/>
              </w:rPr>
              <w:softHyphen/>
              <w:t>ches de bois. Ils allument des bâtons parfumés et déposent des fruits devant les petites planches.</w:t>
            </w:r>
          </w:p>
          <w:p w:rsidR="004C7D2C" w:rsidRPr="004C7D2C" w:rsidRDefault="004C7D2C" w:rsidP="004C7D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4C7D2C">
              <w:rPr>
                <w:sz w:val="22"/>
                <w:szCs w:val="22"/>
              </w:rPr>
              <w:t>4. Paragraphe 1 : c. Paragraphe 2 : a. Paragraphe 3 : b.</w:t>
            </w:r>
            <w:r>
              <w:rPr>
                <w:sz w:val="22"/>
                <w:szCs w:val="22"/>
              </w:rPr>
              <w:t xml:space="preserve">                 </w:t>
            </w:r>
            <w:r w:rsidRPr="004C7D2C">
              <w:rPr>
                <w:sz w:val="22"/>
                <w:szCs w:val="22"/>
              </w:rPr>
              <w:t>5. Achoura.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90" w:rsidRDefault="00651C90" w:rsidP="00F82AF0">
      <w:pPr>
        <w:spacing w:after="0" w:line="240" w:lineRule="auto"/>
      </w:pPr>
      <w:r>
        <w:separator/>
      </w:r>
    </w:p>
  </w:endnote>
  <w:endnote w:type="continuationSeparator" w:id="0">
    <w:p w:rsidR="00651C90" w:rsidRDefault="00651C9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90" w:rsidRDefault="00651C90" w:rsidP="00F82AF0">
      <w:pPr>
        <w:spacing w:after="0" w:line="240" w:lineRule="auto"/>
      </w:pPr>
      <w:r>
        <w:separator/>
      </w:r>
    </w:p>
  </w:footnote>
  <w:footnote w:type="continuationSeparator" w:id="0">
    <w:p w:rsidR="00651C90" w:rsidRDefault="00651C9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A419E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B67F1"/>
    <w:rsid w:val="001C74CD"/>
    <w:rsid w:val="001E74DA"/>
    <w:rsid w:val="001F02AF"/>
    <w:rsid w:val="002330E5"/>
    <w:rsid w:val="002339D6"/>
    <w:rsid w:val="0025016E"/>
    <w:rsid w:val="00251EAD"/>
    <w:rsid w:val="00287E9F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D2C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51C90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D7858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704E-08E1-4C30-B65E-53532488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2013-12-12T16:07:00Z</dcterms:created>
  <dcterms:modified xsi:type="dcterms:W3CDTF">2013-12-12T21:16:00Z</dcterms:modified>
</cp:coreProperties>
</file>