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8571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71F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28571F" w:rsidP="0028571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8571F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Expansion et réduction de la phrase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28571F" w:rsidP="0028571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8571F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Expansion et réduction de la phrase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116204</wp:posOffset>
                </wp:positionV>
                <wp:extent cx="5930265" cy="714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714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71F" w:rsidRPr="008C1A53" w:rsidRDefault="0028571F" w:rsidP="0028571F">
                            <w:r w:rsidRPr="008C1A53">
                              <w:t>• Reconnaître dans une phrase le groupe de mots essentiels.</w:t>
                            </w:r>
                            <w:r>
                              <w:br/>
                            </w:r>
                            <w:r w:rsidRPr="008C1A53">
                              <w:t>• Savoir réduire une phrase étendue.</w:t>
                            </w:r>
                            <w:r>
                              <w:br/>
                            </w:r>
                            <w:r>
                              <w:t xml:space="preserve"> </w:t>
                            </w:r>
                            <w:r w:rsidRPr="008C1A53">
                              <w:t>• Savoir</w:t>
                            </w:r>
                            <w:r>
                              <w:t>-</w:t>
                            </w:r>
                            <w:r w:rsidRPr="008C1A53">
                              <w:t>faire l'expansion d'une phrase minimale.</w:t>
                            </w:r>
                          </w:p>
                          <w:p w:rsidR="00E013DE" w:rsidRPr="008D2F30" w:rsidRDefault="00E013DE" w:rsidP="0028571F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5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8571F" w:rsidRPr="008C1A53" w:rsidRDefault="0028571F" w:rsidP="0028571F">
                      <w:r w:rsidRPr="008C1A53">
                        <w:t>• Reconnaître dans une phrase le groupe de mots essentiels.</w:t>
                      </w:r>
                      <w:r>
                        <w:br/>
                      </w:r>
                      <w:r w:rsidRPr="008C1A53">
                        <w:t>• Savoir réduire une phrase étendue.</w:t>
                      </w:r>
                      <w:r>
                        <w:br/>
                      </w:r>
                      <w:r>
                        <w:t xml:space="preserve"> </w:t>
                      </w:r>
                      <w:r w:rsidRPr="008C1A53">
                        <w:t>• Savoir</w:t>
                      </w:r>
                      <w:r>
                        <w:t>-</w:t>
                      </w:r>
                      <w:r w:rsidRPr="008C1A53">
                        <w:t>faire l'expansion d'une phrase minimale.</w:t>
                      </w:r>
                    </w:p>
                    <w:p w:rsidR="00E013DE" w:rsidRPr="008D2F30" w:rsidRDefault="00E013DE" w:rsidP="0028571F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71F" w:rsidRDefault="0028571F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71F" w:rsidRDefault="0028571F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8571F" w:rsidRDefault="0028571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8571F" w:rsidRDefault="0028571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8571F" w:rsidRDefault="0028571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8571F" w:rsidRDefault="0028571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8D2F30" w:rsidRDefault="008D2F30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28571F" w:rsidRDefault="0028571F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Présenter au tableau les phrases de la rubrique « Je réfléchis et je comprends ».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Faire observer, lire et faire lire tes phrases.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</w:t>
            </w:r>
            <w:r>
              <w:rPr>
                <w:szCs w:val="19"/>
              </w:rPr>
              <w:t xml:space="preserve"> </w:t>
            </w:r>
            <w:r w:rsidRPr="008C1A53">
              <w:rPr>
                <w:szCs w:val="19"/>
              </w:rPr>
              <w:t>S'assurer de la compréhension de ces phrases par les apprenants.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Poser les questions de la rubrique en explicitant le mot</w:t>
            </w:r>
            <w:r>
              <w:t xml:space="preserve"> </w:t>
            </w:r>
            <w:r w:rsidRPr="008C1A53">
              <w:rPr>
                <w:szCs w:val="22"/>
              </w:rPr>
              <w:t>« réduire ».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Réponses aux questions :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1. La phrase la plus longue est la phrase b.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2. La phrase obtenue est : « Les enfants s'amusent. »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3. Les précisions enlevées sont : Depuis ce matin - comme des fous - à la fête foraine.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 xml:space="preserve">4. La phrase qu'on ne peut pas réduire est la </w:t>
            </w:r>
            <w:proofErr w:type="gramStart"/>
            <w:r w:rsidRPr="008C1A53">
              <w:rPr>
                <w:szCs w:val="19"/>
              </w:rPr>
              <w:t>c. :</w:t>
            </w:r>
            <w:proofErr w:type="gramEnd"/>
            <w:r w:rsidRPr="008C1A53">
              <w:rPr>
                <w:szCs w:val="19"/>
              </w:rPr>
              <w:t xml:space="preserve"> elle est composée d'un sujet, d'un verbe et d'un complément. Si on retire quelque chose elle sera incomplète. Ces éléments sont essentiels.</w:t>
            </w:r>
          </w:p>
          <w:p w:rsidR="0028571F" w:rsidRPr="008C1A53" w:rsidRDefault="0028571F" w:rsidP="0028571F">
            <w:pPr>
              <w:pStyle w:val="Style1"/>
              <w:rPr>
                <w:szCs w:val="19"/>
              </w:rPr>
            </w:pPr>
            <w:r w:rsidRPr="008C1A53">
              <w:rPr>
                <w:szCs w:val="19"/>
              </w:rPr>
              <w:t>• Faire produire des exemples oraux de phrases minimales et de phrases enrichies.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Livres ouverts page 106, lire et faire lire la rubrique « Je retiens ».</w:t>
            </w:r>
          </w:p>
          <w:p w:rsidR="0028571F" w:rsidRDefault="0028571F" w:rsidP="0028571F">
            <w:pPr>
              <w:pStyle w:val="Style1"/>
              <w:rPr>
                <w:szCs w:val="19"/>
              </w:rPr>
            </w:pP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2. Entraînement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Faire réaliser collectivement sur les ardoises les exercices 1 et 2 du livre de l'élève page 106.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Expliciter les consignes des deux exercices l'une après l'autre.</w:t>
            </w:r>
          </w:p>
          <w:p w:rsidR="0028571F" w:rsidRDefault="0028571F" w:rsidP="0028571F">
            <w:pPr>
              <w:pStyle w:val="Style1"/>
              <w:rPr>
                <w:szCs w:val="19"/>
              </w:rPr>
            </w:pPr>
            <w:r w:rsidRPr="008C1A53">
              <w:rPr>
                <w:szCs w:val="19"/>
              </w:rPr>
              <w:t xml:space="preserve">• Corrections collective puis individuelle. 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Corrigés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1. Les phrases minimales sont les phrases b, c et 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 xml:space="preserve">2. </w:t>
            </w:r>
            <w:proofErr w:type="gramStart"/>
            <w:r w:rsidRPr="008C1A53">
              <w:rPr>
                <w:szCs w:val="19"/>
              </w:rPr>
              <w:t>a</w:t>
            </w:r>
            <w:proofErr w:type="gramEnd"/>
            <w:r w:rsidRPr="008C1A53">
              <w:rPr>
                <w:szCs w:val="19"/>
              </w:rPr>
              <w:t>. La mariée était magnifique.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t>b. Ils se marient.</w:t>
            </w:r>
            <w:r>
              <w:t xml:space="preserve">       </w:t>
            </w:r>
            <w:r w:rsidRPr="008C1A53">
              <w:rPr>
                <w:szCs w:val="19"/>
              </w:rPr>
              <w:t>c. Ils prendront l'avion.</w:t>
            </w:r>
          </w:p>
          <w:p w:rsidR="0028571F" w:rsidRDefault="0028571F" w:rsidP="0028571F">
            <w:pPr>
              <w:pStyle w:val="Style1"/>
              <w:rPr>
                <w:szCs w:val="19"/>
              </w:rPr>
            </w:pP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Manuels ouverts p. 106, faire lire et reformuler la consigne de l'exercice 1.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22"/>
              </w:rPr>
              <w:t>• Faire exécuter l'exercice puis le corriger.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t>Corrigé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a. Les familles chrétiennes décorent le sapin.</w:t>
            </w:r>
            <w:r>
              <w:rPr>
                <w:szCs w:val="19"/>
              </w:rPr>
              <w:t xml:space="preserve"> </w:t>
            </w:r>
            <w:r w:rsidRPr="008C1A53">
              <w:rPr>
                <w:szCs w:val="19"/>
              </w:rPr>
              <w:t>b. Des musiciens défilent.</w:t>
            </w:r>
            <w:r>
              <w:rPr>
                <w:szCs w:val="19"/>
              </w:rPr>
              <w:t xml:space="preserve"> </w:t>
            </w:r>
            <w:r w:rsidRPr="008C1A53">
              <w:rPr>
                <w:szCs w:val="19"/>
              </w:rPr>
              <w:t>c. Tu fêtes ton anniversaire.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Expliciter la consigne du 2e exercice.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Faire réaliser l'exercice individuellement.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• Procéder à des corrections collective et individuelle.</w:t>
            </w:r>
          </w:p>
          <w:p w:rsidR="0028571F" w:rsidRPr="008C1A53" w:rsidRDefault="0028571F" w:rsidP="0028571F">
            <w:pPr>
              <w:pStyle w:val="Style1"/>
            </w:pPr>
            <w:r>
              <w:rPr>
                <w:szCs w:val="19"/>
              </w:rPr>
              <w:t>L'enseignant</w:t>
            </w:r>
            <w:r w:rsidRPr="008C1A53">
              <w:rPr>
                <w:szCs w:val="19"/>
              </w:rPr>
              <w:t xml:space="preserve"> procé</w:t>
            </w:r>
            <w:r>
              <w:rPr>
                <w:szCs w:val="19"/>
              </w:rPr>
              <w:t xml:space="preserve">dera </w:t>
            </w:r>
            <w:r w:rsidRPr="008C1A53">
              <w:rPr>
                <w:szCs w:val="19"/>
              </w:rPr>
              <w:t>à</w:t>
            </w:r>
            <w:r>
              <w:rPr>
                <w:szCs w:val="19"/>
              </w:rPr>
              <w:t xml:space="preserve"> un</w:t>
            </w:r>
            <w:r w:rsidRPr="008C1A53">
              <w:rPr>
                <w:szCs w:val="19"/>
              </w:rPr>
              <w:t xml:space="preserve"> contrô</w:t>
            </w:r>
            <w:r>
              <w:rPr>
                <w:szCs w:val="19"/>
              </w:rPr>
              <w:t xml:space="preserve">le et en tirera </w:t>
            </w:r>
            <w:r w:rsidRPr="008C1A53">
              <w:rPr>
                <w:szCs w:val="19"/>
              </w:rPr>
              <w:t>des</w:t>
            </w:r>
            <w:r>
              <w:t xml:space="preserve"> </w:t>
            </w:r>
            <w:r w:rsidRPr="008C1A53">
              <w:rPr>
                <w:szCs w:val="19"/>
              </w:rPr>
              <w:t>conclusions sur les acquis.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t>Corrigé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Accepter toutes les réponses qui répondent à la consigne.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Exemples :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a. Ce matin, j'ai joué aux dominos avec mon frère.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19"/>
              </w:rPr>
              <w:t>b. Maintenant elle prépare Le repas rapidement.</w:t>
            </w:r>
          </w:p>
          <w:p w:rsidR="0028571F" w:rsidRPr="008C1A53" w:rsidRDefault="0028571F" w:rsidP="0028571F">
            <w:pPr>
              <w:pStyle w:val="Style1"/>
            </w:pPr>
            <w:r w:rsidRPr="008C1A53">
              <w:rPr>
                <w:szCs w:val="22"/>
              </w:rPr>
              <w:t>c. Très tôt, tu allumes le four.</w:t>
            </w:r>
          </w:p>
          <w:p w:rsidR="0028571F" w:rsidRPr="005C7CD7" w:rsidRDefault="0028571F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98" w:rsidRDefault="001C0498" w:rsidP="00F82AF0">
      <w:pPr>
        <w:spacing w:after="0" w:line="240" w:lineRule="auto"/>
      </w:pPr>
      <w:r>
        <w:separator/>
      </w:r>
    </w:p>
  </w:endnote>
  <w:endnote w:type="continuationSeparator" w:id="0">
    <w:p w:rsidR="001C0498" w:rsidRDefault="001C049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98" w:rsidRDefault="001C0498" w:rsidP="00F82AF0">
      <w:pPr>
        <w:spacing w:after="0" w:line="240" w:lineRule="auto"/>
      </w:pPr>
      <w:r>
        <w:separator/>
      </w:r>
    </w:p>
  </w:footnote>
  <w:footnote w:type="continuationSeparator" w:id="0">
    <w:p w:rsidR="001C0498" w:rsidRDefault="001C049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C0498"/>
    <w:rsid w:val="001E74DA"/>
    <w:rsid w:val="001F02AF"/>
    <w:rsid w:val="002330E5"/>
    <w:rsid w:val="002339D6"/>
    <w:rsid w:val="0028571F"/>
    <w:rsid w:val="00295250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970C6"/>
    <w:rsid w:val="005B2A46"/>
    <w:rsid w:val="005C7CD7"/>
    <w:rsid w:val="005D22F5"/>
    <w:rsid w:val="00615E5B"/>
    <w:rsid w:val="00633B94"/>
    <w:rsid w:val="006644D1"/>
    <w:rsid w:val="00682B2C"/>
    <w:rsid w:val="00697212"/>
    <w:rsid w:val="006A0286"/>
    <w:rsid w:val="006B1BC8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2F30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165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557D-7B16-40A4-9B6B-E9E93176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2013-12-12T15:46:00Z</dcterms:created>
  <dcterms:modified xsi:type="dcterms:W3CDTF">2013-12-12T18:58:00Z</dcterms:modified>
</cp:coreProperties>
</file>