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sidRPr="00287881">
        <w:rPr>
          <w:noProof/>
          <w:sz w:val="20"/>
          <w:szCs w:val="20"/>
        </w:rPr>
        <w:drawing>
          <wp:anchor distT="0" distB="0" distL="114300" distR="114300" simplePos="0" relativeHeight="251656704" behindDoc="1" locked="0" layoutInCell="0" allowOverlap="1" wp14:anchorId="12F822A0" wp14:editId="54550953">
            <wp:simplePos x="0" y="0"/>
            <wp:positionH relativeFrom="page">
              <wp:posOffset>5010150</wp:posOffset>
            </wp:positionH>
            <wp:positionV relativeFrom="page">
              <wp:posOffset>314325</wp:posOffset>
            </wp:positionV>
            <wp:extent cx="2590800" cy="514350"/>
            <wp:effectExtent l="0" t="0" r="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E013DE" w:rsidRDefault="00FC7690" w:rsidP="00F63F63">
      <w:pPr>
        <w:framePr w:w="3391" w:h="601" w:hRule="exact" w:wrap="auto" w:vAnchor="page" w:hAnchor="page" w:x="8146" w:y="736"/>
        <w:widowControl w:val="0"/>
        <w:tabs>
          <w:tab w:val="left" w:pos="360"/>
          <w:tab w:val="left" w:pos="7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Thème :</w:t>
      </w:r>
      <w:r w:rsidR="00287881" w:rsidRPr="00287881">
        <w:t xml:space="preserve"> </w:t>
      </w:r>
      <w:r w:rsidR="00F63F63" w:rsidRPr="00965F5E">
        <w:t>Jeux et divertissements</w:t>
      </w:r>
      <w:r w:rsidR="00F63F63">
        <w:rPr>
          <w:noProof/>
        </w:rPr>
        <w:t xml:space="preserve"> </w:t>
      </w:r>
      <w:r w:rsidR="00CD2320">
        <w:rPr>
          <w:noProof/>
        </w:rPr>
        <w:drawing>
          <wp:anchor distT="0" distB="0" distL="114300" distR="114300" simplePos="0" relativeHeight="251653632" behindDoc="1" locked="0" layoutInCell="0" allowOverlap="1" wp14:anchorId="137D4AC1" wp14:editId="48A987E2">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2ACEC4AA" wp14:editId="595B863F">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665233" w:rsidRPr="008B34F9" w:rsidRDefault="00665233" w:rsidP="00665233">
      <w:pPr>
        <w:framePr w:w="1096" w:h="344" w:hRule="exact" w:wrap="auto" w:vAnchor="page" w:hAnchor="page" w:x="2386" w:y="1186"/>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665233" w:rsidRPr="002C2883" w:rsidRDefault="00665233" w:rsidP="00F63F63">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8"/>
          <w:szCs w:val="28"/>
        </w:rPr>
        <w:t xml:space="preserve"> </w:t>
      </w:r>
      <w:r w:rsidR="00F63F63">
        <w:rPr>
          <w:rFonts w:ascii="Times New Roman" w:hAnsi="Times New Roman" w:cs="Times New Roman"/>
          <w:bCs/>
          <w:sz w:val="28"/>
          <w:szCs w:val="28"/>
        </w:rPr>
        <w:t>8</w:t>
      </w:r>
      <w:r w:rsidRPr="002C2883">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186055</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28788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Comm</w:t>
                            </w:r>
                            <w:proofErr w:type="spellEnd"/>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/Acte de Lang.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4.6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" fillcolor="#daeef3 [664]" stroked="f">
                <v:textbox>
                  <w:txbxContent>
                    <w:p w:rsidR="00CD2320" w:rsidRPr="00725E45" w:rsidRDefault="0028788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Comm</w:t>
                      </w:r>
                      <w:proofErr w:type="spellEnd"/>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/Acte de Lang.</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07C43C0D" wp14:editId="0E407220">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D150A7"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6426A8AA" wp14:editId="3A2174EC">
                <wp:simplePos x="0" y="0"/>
                <wp:positionH relativeFrom="column">
                  <wp:posOffset>2068195</wp:posOffset>
                </wp:positionH>
                <wp:positionV relativeFrom="paragraph">
                  <wp:posOffset>156210</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F63F63" w:rsidRDefault="00F63F63" w:rsidP="00F63F63">
                            <w:pPr>
                              <w:shd w:val="clear" w:color="auto" w:fill="FFC000"/>
                              <w:jc w:val="center"/>
                              <w:rPr>
                                <w:b/>
                                <w:bCs/>
                                <w:sz w:val="24"/>
                                <w:szCs w:val="24"/>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63F63">
                              <w:rPr>
                                <w:b/>
                                <w:bCs/>
                                <w:sz w:val="24"/>
                                <w:szCs w:val="24"/>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Jouer une saynète ; jouer avec les mots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12.3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" fillcolor="#ffe989" stroked="f">
                <v:textbox>
                  <w:txbxContent>
                    <w:p w:rsidR="00B533E3" w:rsidRPr="00F63F63" w:rsidRDefault="00F63F63" w:rsidP="00F63F63">
                      <w:pPr>
                        <w:shd w:val="clear" w:color="auto" w:fill="FFC000"/>
                        <w:jc w:val="center"/>
                        <w:rPr>
                          <w:b/>
                          <w:bCs/>
                          <w:sz w:val="24"/>
                          <w:szCs w:val="24"/>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63F63">
                        <w:rPr>
                          <w:b/>
                          <w:bCs/>
                          <w:sz w:val="24"/>
                          <w:szCs w:val="24"/>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Jouer une saynète ; jouer avec les mots </w:t>
                      </w:r>
                    </w:p>
                  </w:txbxContent>
                </v:textbox>
              </v:shape>
            </w:pict>
          </mc:Fallback>
        </mc:AlternateContent>
      </w:r>
      <w:r w:rsidR="004F3085">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sidR="004F3085">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167007"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73541A75" wp14:editId="7C88008C">
                <wp:simplePos x="0" y="0"/>
                <wp:positionH relativeFrom="column">
                  <wp:posOffset>1259205</wp:posOffset>
                </wp:positionH>
                <wp:positionV relativeFrom="paragraph">
                  <wp:posOffset>100330</wp:posOffset>
                </wp:positionV>
                <wp:extent cx="6115050" cy="323850"/>
                <wp:effectExtent l="57150" t="38100" r="76200"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3238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2C2883" w:rsidRDefault="00F63F63" w:rsidP="005C6FBB">
                            <w:pPr>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65F5E">
                              <w:t>Jouer une saynète ; jouer avec les mots pour se divertir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7.9pt;width:481.5pt;height: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" fillcolor="#cdddac [1622]" strokecolor="#94b64e [3046]">
                <v:fill color2="#f0f4e6 [502]" rotate="t" angle="180" colors="0 #dafda7;22938f #e4fdc2;1 #f5ffe6" focus="100%" type="gradient"/>
                <v:shadow on="t" color="black" opacity="24903f" origin=",.5" offset="0,.55556mm"/>
                <v:textbox>
                  <w:txbxContent>
                    <w:p w:rsidR="00E013DE" w:rsidRPr="002C2883" w:rsidRDefault="00F63F63" w:rsidP="005C6FBB">
                      <w:pPr>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65F5E">
                        <w:t>Jouer une saynète ; jouer avec les mots pour se divertir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35A7F483" wp14:editId="075C19BD">
                <wp:simplePos x="0" y="0"/>
                <wp:positionH relativeFrom="column">
                  <wp:posOffset>418465</wp:posOffset>
                </wp:positionH>
                <wp:positionV relativeFrom="paragraph">
                  <wp:posOffset>136525</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75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F63F63" w:rsidP="00A31D91">
      <w:pPr>
        <w:widowControl w:val="0"/>
        <w:autoSpaceDE w:val="0"/>
        <w:autoSpaceDN w:val="0"/>
        <w:adjustRightInd w:val="0"/>
        <w:spacing w:after="0" w:line="240" w:lineRule="auto"/>
        <w:rPr>
          <w:rFonts w:ascii="Times New Roman" w:hAnsi="Times New Roman" w:cs="Times New Roman"/>
          <w:sz w:val="24"/>
          <w:szCs w:val="24"/>
        </w:rPr>
      </w:pPr>
      <w:r w:rsidRPr="001B5D5C">
        <w:rPr>
          <w:rFonts w:ascii="Times New Roman" w:hAnsi="Times New Roman" w:cs="Times New Roman"/>
          <w:noProof/>
          <w:sz w:val="24"/>
          <w:szCs w:val="24"/>
        </w:rPr>
        <mc:AlternateContent>
          <mc:Choice Requires="wps">
            <w:drawing>
              <wp:anchor distT="0" distB="0" distL="114300" distR="114300" simplePos="0" relativeHeight="251677184" behindDoc="0" locked="0" layoutInCell="1" allowOverlap="1" wp14:anchorId="006A1CBD" wp14:editId="01DD1D29">
                <wp:simplePos x="0" y="0"/>
                <wp:positionH relativeFrom="column">
                  <wp:posOffset>421005</wp:posOffset>
                </wp:positionH>
                <wp:positionV relativeFrom="paragraph">
                  <wp:posOffset>41275</wp:posOffset>
                </wp:positionV>
                <wp:extent cx="831215" cy="266700"/>
                <wp:effectExtent l="57150" t="38100" r="6985" b="95250"/>
                <wp:wrapNone/>
                <wp:docPr id="14" name="Organigramme : Terminateur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1B5D5C" w:rsidRPr="00C91EA6" w:rsidRDefault="00F63F63" w:rsidP="001B5D5C">
                            <w:pPr>
                              <w:jc w:val="center"/>
                              <w:rPr>
                                <w:b/>
                                <w:bCs/>
                                <w:color w:val="000000" w:themeColor="text1"/>
                                <w:lang w:bidi="ar-MA"/>
                              </w:rPr>
                            </w:pPr>
                            <w:r>
                              <w:rPr>
                                <w:b/>
                                <w:bCs/>
                                <w:color w:val="000000" w:themeColor="text1"/>
                                <w:lang w:bidi="ar-MA"/>
                              </w:rPr>
                              <w:t>Support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4" o:spid="_x0000_s1031" type="#_x0000_t116" style="position:absolute;margin-left:33.15pt;margin-top:3.25pt;width:65.4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" fillcolor="#fbcaa2 [1625]" strokecolor="#f68c36 [3049]">
                <v:fill color2="#fdefe3 [505]" rotate="t" angle="180" colors="0 #ffbe86;22938f #ffd0aa;1 #ffebdb" focus="100%" type="gradient"/>
                <v:shadow on="t" color="black" opacity="24903f" origin=",.5" offset="0,.55556mm"/>
                <v:textbox inset="0,0,0,0">
                  <w:txbxContent>
                    <w:p w:rsidR="001B5D5C" w:rsidRPr="00C91EA6" w:rsidRDefault="00F63F63" w:rsidP="001B5D5C">
                      <w:pPr>
                        <w:jc w:val="center"/>
                        <w:rPr>
                          <w:b/>
                          <w:bCs/>
                          <w:color w:val="000000" w:themeColor="text1"/>
                          <w:lang w:bidi="ar-MA"/>
                        </w:rPr>
                      </w:pPr>
                      <w:r>
                        <w:rPr>
                          <w:b/>
                          <w:bCs/>
                          <w:color w:val="000000" w:themeColor="text1"/>
                          <w:lang w:bidi="ar-MA"/>
                        </w:rPr>
                        <w:t>Support :</w:t>
                      </w:r>
                    </w:p>
                  </w:txbxContent>
                </v:textbox>
              </v:shape>
            </w:pict>
          </mc:Fallback>
        </mc:AlternateContent>
      </w:r>
      <w:r w:rsidR="004A108E" w:rsidRPr="001B5D5C">
        <w:rPr>
          <w:rFonts w:ascii="Times New Roman" w:hAnsi="Times New Roman" w:cs="Times New Roman"/>
          <w:noProof/>
          <w:sz w:val="24"/>
          <w:szCs w:val="24"/>
        </w:rPr>
        <mc:AlternateContent>
          <mc:Choice Requires="wps">
            <w:drawing>
              <wp:anchor distT="0" distB="0" distL="114300" distR="114300" simplePos="0" relativeHeight="251676160" behindDoc="0" locked="0" layoutInCell="1" allowOverlap="1" wp14:anchorId="7D7E3DDA" wp14:editId="6F17D598">
                <wp:simplePos x="0" y="0"/>
                <wp:positionH relativeFrom="column">
                  <wp:posOffset>1259205</wp:posOffset>
                </wp:positionH>
                <wp:positionV relativeFrom="paragraph">
                  <wp:posOffset>22225</wp:posOffset>
                </wp:positionV>
                <wp:extent cx="6115050" cy="333375"/>
                <wp:effectExtent l="57150" t="38100" r="76200" b="104775"/>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333375"/>
                        </a:xfrm>
                        <a:prstGeom prst="flowChartAlternateProcess">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1B5D5C" w:rsidRPr="005C6FBB" w:rsidRDefault="00D31D9B" w:rsidP="005C6FBB">
                            <w:pPr>
                              <w:rPr>
                                <w:sz w:val="18"/>
                                <w:szCs w:val="1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65F5E">
                              <w:t>Une scène de théâtre à jouer en classe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176" style="position:absolute;margin-left:99.15pt;margin-top:1.75pt;width:481.5pt;height:26.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" fillcolor="#fbcaa2 [1625]" strokecolor="#f68c36 [3049]">
                <v:fill color2="#fdefe3 [505]" rotate="t" angle="180" colors="0 #ffbe86;22938f #ffd0aa;1 #ffebdb" focus="100%" type="gradient"/>
                <v:shadow on="t" color="black" opacity="24903f" origin=",.5" offset="0,.55556mm"/>
                <v:textbox>
                  <w:txbxContent>
                    <w:p w:rsidR="001B5D5C" w:rsidRPr="005C6FBB" w:rsidRDefault="00D31D9B" w:rsidP="005C6FBB">
                      <w:pPr>
                        <w:rPr>
                          <w:sz w:val="18"/>
                          <w:szCs w:val="1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65F5E">
                        <w:t>Une scène de théâtre à jouer en classe</w:t>
                      </w:r>
                    </w:p>
                  </w:txbxContent>
                </v:textbox>
              </v:shape>
            </w:pict>
          </mc:Fallback>
        </mc:AlternateContent>
      </w: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B12B18" w:rsidP="00A31D91">
      <w:pPr>
        <w:widowControl w:val="0"/>
        <w:autoSpaceDE w:val="0"/>
        <w:autoSpaceDN w:val="0"/>
        <w:adjustRightInd w:val="0"/>
        <w:spacing w:after="0" w:line="240" w:lineRule="auto"/>
        <w:rPr>
          <w:rFonts w:ascii="Times New Roman" w:hAnsi="Times New Roman" w:cs="Times New Roman"/>
          <w:sz w:val="24"/>
          <w:szCs w:val="24"/>
        </w:rPr>
      </w:pPr>
      <w:r w:rsidRPr="00F9176E">
        <w:rPr>
          <w:rFonts w:ascii="Times New Roman" w:hAnsi="Times New Roman" w:cs="Times New Roman"/>
          <w:noProof/>
          <w:sz w:val="24"/>
          <w:szCs w:val="24"/>
        </w:rPr>
        <mc:AlternateContent>
          <mc:Choice Requires="wps">
            <w:drawing>
              <wp:anchor distT="0" distB="0" distL="114300" distR="114300" simplePos="0" relativeHeight="251679232" behindDoc="0" locked="0" layoutInCell="1" allowOverlap="1" wp14:anchorId="0CC8C4E3" wp14:editId="0D35F576">
                <wp:simplePos x="0" y="0"/>
                <wp:positionH relativeFrom="column">
                  <wp:posOffset>1183005</wp:posOffset>
                </wp:positionH>
                <wp:positionV relativeFrom="paragraph">
                  <wp:posOffset>102235</wp:posOffset>
                </wp:positionV>
                <wp:extent cx="6191250" cy="2057400"/>
                <wp:effectExtent l="57150" t="38100" r="76200" b="95250"/>
                <wp:wrapNone/>
                <wp:docPr id="1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2057400"/>
                        </a:xfrm>
                        <a:prstGeom prst="flowChartAlternateProcess">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D31D9B" w:rsidRPr="00D31D9B" w:rsidRDefault="00D31D9B" w:rsidP="003E32CA">
                            <w:pPr>
                              <w:pStyle w:val="Style1"/>
                              <w:shd w:val="clear" w:color="auto" w:fill="auto"/>
                              <w:rPr>
                                <w:sz w:val="22"/>
                                <w:szCs w:val="22"/>
                              </w:rPr>
                            </w:pPr>
                            <w:r w:rsidRPr="00D31D9B">
                              <w:rPr>
                                <w:sz w:val="22"/>
                                <w:szCs w:val="22"/>
                              </w:rPr>
                              <w:t xml:space="preserve">(La scène se passe chez un marchand de couleurs.) </w:t>
                            </w:r>
                          </w:p>
                          <w:p w:rsidR="00D31D9B" w:rsidRPr="00D31D9B" w:rsidRDefault="00D31D9B" w:rsidP="003E32CA">
                            <w:pPr>
                              <w:pStyle w:val="Style1"/>
                              <w:shd w:val="clear" w:color="auto" w:fill="auto"/>
                              <w:rPr>
                                <w:sz w:val="22"/>
                                <w:szCs w:val="22"/>
                              </w:rPr>
                            </w:pPr>
                            <w:r w:rsidRPr="00D31D9B">
                              <w:rPr>
                                <w:sz w:val="22"/>
                                <w:szCs w:val="22"/>
                              </w:rPr>
                              <w:t>Le client : Bonjour monsieur, je voudrais de la peinture bleue, s'il vous plaît.</w:t>
                            </w:r>
                          </w:p>
                          <w:p w:rsidR="00D31D9B" w:rsidRPr="00D31D9B" w:rsidRDefault="00D31D9B" w:rsidP="003E32CA">
                            <w:pPr>
                              <w:pStyle w:val="Style1"/>
                              <w:shd w:val="clear" w:color="auto" w:fill="auto"/>
                              <w:rPr>
                                <w:sz w:val="22"/>
                                <w:szCs w:val="22"/>
                              </w:rPr>
                            </w:pPr>
                            <w:r w:rsidRPr="00D31D9B">
                              <w:rPr>
                                <w:sz w:val="22"/>
                                <w:szCs w:val="22"/>
                              </w:rPr>
                              <w:t xml:space="preserve">Le marchand : Oui monsieur. Vous voulez du bleu marine ou bleu ciel ? </w:t>
                            </w:r>
                          </w:p>
                          <w:p w:rsidR="00D31D9B" w:rsidRPr="00D31D9B" w:rsidRDefault="00D31D9B" w:rsidP="003E32CA">
                            <w:pPr>
                              <w:pStyle w:val="Style1"/>
                              <w:shd w:val="clear" w:color="auto" w:fill="auto"/>
                              <w:rPr>
                                <w:sz w:val="22"/>
                                <w:szCs w:val="22"/>
                              </w:rPr>
                            </w:pPr>
                            <w:r w:rsidRPr="00D31D9B">
                              <w:rPr>
                                <w:sz w:val="22"/>
                                <w:szCs w:val="22"/>
                              </w:rPr>
                              <w:t xml:space="preserve">Le client : Je ne sais pas, moi. Lequel coûte le moins cher ? </w:t>
                            </w:r>
                          </w:p>
                          <w:p w:rsidR="00D31D9B" w:rsidRPr="00D31D9B" w:rsidRDefault="00D31D9B" w:rsidP="003E32CA">
                            <w:pPr>
                              <w:pStyle w:val="Style1"/>
                              <w:shd w:val="clear" w:color="auto" w:fill="auto"/>
                              <w:rPr>
                                <w:sz w:val="22"/>
                                <w:szCs w:val="22"/>
                              </w:rPr>
                            </w:pPr>
                            <w:r w:rsidRPr="00D31D9B">
                              <w:rPr>
                                <w:sz w:val="22"/>
                                <w:szCs w:val="22"/>
                              </w:rPr>
                              <w:t xml:space="preserve">Le marchand : C'est le même prix pour toutes les couleurs. </w:t>
                            </w:r>
                          </w:p>
                          <w:p w:rsidR="00D31D9B" w:rsidRPr="00D31D9B" w:rsidRDefault="00D31D9B" w:rsidP="003E32CA">
                            <w:pPr>
                              <w:pStyle w:val="Style1"/>
                              <w:shd w:val="clear" w:color="auto" w:fill="auto"/>
                              <w:rPr>
                                <w:sz w:val="22"/>
                                <w:szCs w:val="22"/>
                              </w:rPr>
                            </w:pPr>
                            <w:r w:rsidRPr="00D31D9B">
                              <w:rPr>
                                <w:sz w:val="22"/>
                                <w:szCs w:val="22"/>
                              </w:rPr>
                              <w:t xml:space="preserve">Le client : Alors, quelle est la différence ? </w:t>
                            </w:r>
                          </w:p>
                          <w:p w:rsidR="00D31D9B" w:rsidRPr="00D31D9B" w:rsidRDefault="00D31D9B" w:rsidP="003E32CA">
                            <w:pPr>
                              <w:pStyle w:val="Style1"/>
                              <w:shd w:val="clear" w:color="auto" w:fill="auto"/>
                              <w:rPr>
                                <w:sz w:val="22"/>
                                <w:szCs w:val="22"/>
                              </w:rPr>
                            </w:pPr>
                            <w:r w:rsidRPr="00D31D9B">
                              <w:rPr>
                                <w:sz w:val="22"/>
                                <w:szCs w:val="22"/>
                              </w:rPr>
                              <w:t xml:space="preserve">Le marchand : Bon, ce n'est pas le même bleu. </w:t>
                            </w:r>
                          </w:p>
                          <w:p w:rsidR="00D31D9B" w:rsidRPr="00D31D9B" w:rsidRDefault="00D31D9B" w:rsidP="003E32CA">
                            <w:pPr>
                              <w:pStyle w:val="Style1"/>
                              <w:shd w:val="clear" w:color="auto" w:fill="auto"/>
                              <w:rPr>
                                <w:sz w:val="22"/>
                                <w:szCs w:val="22"/>
                              </w:rPr>
                            </w:pPr>
                            <w:r w:rsidRPr="00D31D9B">
                              <w:rPr>
                                <w:sz w:val="22"/>
                                <w:szCs w:val="22"/>
                              </w:rPr>
                              <w:t xml:space="preserve">Le client : Oh ! </w:t>
                            </w:r>
                            <w:proofErr w:type="gramStart"/>
                            <w:r w:rsidRPr="00D31D9B">
                              <w:rPr>
                                <w:sz w:val="22"/>
                                <w:szCs w:val="22"/>
                              </w:rPr>
                              <w:t>là</w:t>
                            </w:r>
                            <w:proofErr w:type="gramEnd"/>
                            <w:r w:rsidRPr="00D31D9B">
                              <w:rPr>
                                <w:sz w:val="22"/>
                                <w:szCs w:val="22"/>
                              </w:rPr>
                              <w:t xml:space="preserve"> ! </w:t>
                            </w:r>
                            <w:proofErr w:type="gramStart"/>
                            <w:r w:rsidRPr="00D31D9B">
                              <w:rPr>
                                <w:sz w:val="22"/>
                                <w:szCs w:val="22"/>
                              </w:rPr>
                              <w:t>là</w:t>
                            </w:r>
                            <w:proofErr w:type="gramEnd"/>
                            <w:r w:rsidRPr="00D31D9B">
                              <w:rPr>
                                <w:sz w:val="22"/>
                                <w:szCs w:val="22"/>
                              </w:rPr>
                              <w:t xml:space="preserve"> ! C'est compliqué ! Vous n'avez pas du bleu tout simple ?</w:t>
                            </w:r>
                          </w:p>
                          <w:p w:rsidR="00D31D9B" w:rsidRPr="00D31D9B" w:rsidRDefault="00D31D9B" w:rsidP="003E32CA">
                            <w:pPr>
                              <w:pStyle w:val="Style1"/>
                              <w:shd w:val="clear" w:color="auto" w:fill="auto"/>
                              <w:rPr>
                                <w:sz w:val="22"/>
                                <w:szCs w:val="22"/>
                              </w:rPr>
                            </w:pPr>
                            <w:r w:rsidRPr="00D31D9B">
                              <w:rPr>
                                <w:sz w:val="22"/>
                                <w:szCs w:val="22"/>
                              </w:rPr>
                              <w:t xml:space="preserve">Le marchand : Non, c'est bleu ciel ou bleu marine [...] </w:t>
                            </w:r>
                          </w:p>
                          <w:p w:rsidR="00D31D9B" w:rsidRPr="00D31D9B" w:rsidRDefault="00D31D9B" w:rsidP="003E32CA">
                            <w:pPr>
                              <w:pStyle w:val="Style1"/>
                              <w:shd w:val="clear" w:color="auto" w:fill="auto"/>
                              <w:rPr>
                                <w:sz w:val="22"/>
                                <w:szCs w:val="22"/>
                              </w:rPr>
                            </w:pPr>
                            <w:r w:rsidRPr="00D31D9B">
                              <w:rPr>
                                <w:sz w:val="22"/>
                                <w:szCs w:val="22"/>
                              </w:rPr>
                              <w:t>Le client : Non, non, non ! Je veux une couleur simple ! Et du blanc, vous en avez ?</w:t>
                            </w:r>
                          </w:p>
                          <w:p w:rsidR="00D31D9B" w:rsidRPr="00D31D9B" w:rsidRDefault="00D31D9B" w:rsidP="003E32CA">
                            <w:pPr>
                              <w:pStyle w:val="Style1"/>
                              <w:shd w:val="clear" w:color="auto" w:fill="auto"/>
                              <w:rPr>
                                <w:sz w:val="22"/>
                                <w:szCs w:val="22"/>
                              </w:rPr>
                            </w:pPr>
                            <w:r w:rsidRPr="00D31D9B">
                              <w:rPr>
                                <w:sz w:val="22"/>
                                <w:szCs w:val="22"/>
                              </w:rPr>
                              <w:t>Le marchand : Oui, je vous donne le blanc normal ou blanc cassé ?</w:t>
                            </w:r>
                          </w:p>
                          <w:p w:rsidR="00F9176E" w:rsidRPr="00D31D9B" w:rsidRDefault="00F9176E" w:rsidP="001473C7">
                            <w:pPr>
                              <w:rPr>
                                <w:rtl/>
                                <w:lang w:bidi="ar-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93.15pt;margin-top:8.05pt;width:487.5pt;height:16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" fillcolor="#a7bfde [1620]" strokecolor="#4579b8 [3044]">
                <v:fill color2="#e4ecf5 [500]" rotate="t" angle="180" colors="0 #a3c4ff;22938f #bfd5ff;1 #e5eeff" focus="100%" type="gradient"/>
                <v:shadow on="t" color="black" opacity="24903f" origin=",.5" offset="0,.55556mm"/>
                <v:textbox>
                  <w:txbxContent>
                    <w:p w:rsidR="00D31D9B" w:rsidRPr="00D31D9B" w:rsidRDefault="00D31D9B" w:rsidP="003E32CA">
                      <w:pPr>
                        <w:pStyle w:val="Style1"/>
                        <w:shd w:val="clear" w:color="auto" w:fill="auto"/>
                        <w:rPr>
                          <w:sz w:val="22"/>
                          <w:szCs w:val="22"/>
                        </w:rPr>
                      </w:pPr>
                      <w:r w:rsidRPr="00D31D9B">
                        <w:rPr>
                          <w:sz w:val="22"/>
                          <w:szCs w:val="22"/>
                        </w:rPr>
                        <w:t xml:space="preserve">(La scène se passe chez un marchand de couleurs.) </w:t>
                      </w:r>
                    </w:p>
                    <w:p w:rsidR="00D31D9B" w:rsidRPr="00D31D9B" w:rsidRDefault="00D31D9B" w:rsidP="003E32CA">
                      <w:pPr>
                        <w:pStyle w:val="Style1"/>
                        <w:shd w:val="clear" w:color="auto" w:fill="auto"/>
                        <w:rPr>
                          <w:sz w:val="22"/>
                          <w:szCs w:val="22"/>
                        </w:rPr>
                      </w:pPr>
                      <w:r w:rsidRPr="00D31D9B">
                        <w:rPr>
                          <w:sz w:val="22"/>
                          <w:szCs w:val="22"/>
                        </w:rPr>
                        <w:t>Le client : Bonjour monsieur, je voudrais de la peinture bleue, s'il vous plaît.</w:t>
                      </w:r>
                    </w:p>
                    <w:p w:rsidR="00D31D9B" w:rsidRPr="00D31D9B" w:rsidRDefault="00D31D9B" w:rsidP="003E32CA">
                      <w:pPr>
                        <w:pStyle w:val="Style1"/>
                        <w:shd w:val="clear" w:color="auto" w:fill="auto"/>
                        <w:rPr>
                          <w:sz w:val="22"/>
                          <w:szCs w:val="22"/>
                        </w:rPr>
                      </w:pPr>
                      <w:r w:rsidRPr="00D31D9B">
                        <w:rPr>
                          <w:sz w:val="22"/>
                          <w:szCs w:val="22"/>
                        </w:rPr>
                        <w:t xml:space="preserve">Le marchand : Oui monsieur. Vous voulez du bleu marine ou bleu ciel ? </w:t>
                      </w:r>
                    </w:p>
                    <w:p w:rsidR="00D31D9B" w:rsidRPr="00D31D9B" w:rsidRDefault="00D31D9B" w:rsidP="003E32CA">
                      <w:pPr>
                        <w:pStyle w:val="Style1"/>
                        <w:shd w:val="clear" w:color="auto" w:fill="auto"/>
                        <w:rPr>
                          <w:sz w:val="22"/>
                          <w:szCs w:val="22"/>
                        </w:rPr>
                      </w:pPr>
                      <w:r w:rsidRPr="00D31D9B">
                        <w:rPr>
                          <w:sz w:val="22"/>
                          <w:szCs w:val="22"/>
                        </w:rPr>
                        <w:t xml:space="preserve">Le client : Je ne sais pas, moi. Lequel coûte le moins cher ? </w:t>
                      </w:r>
                    </w:p>
                    <w:p w:rsidR="00D31D9B" w:rsidRPr="00D31D9B" w:rsidRDefault="00D31D9B" w:rsidP="003E32CA">
                      <w:pPr>
                        <w:pStyle w:val="Style1"/>
                        <w:shd w:val="clear" w:color="auto" w:fill="auto"/>
                        <w:rPr>
                          <w:sz w:val="22"/>
                          <w:szCs w:val="22"/>
                        </w:rPr>
                      </w:pPr>
                      <w:r w:rsidRPr="00D31D9B">
                        <w:rPr>
                          <w:sz w:val="22"/>
                          <w:szCs w:val="22"/>
                        </w:rPr>
                        <w:t xml:space="preserve">Le marchand : C'est le même prix pour toutes les couleurs. </w:t>
                      </w:r>
                    </w:p>
                    <w:p w:rsidR="00D31D9B" w:rsidRPr="00D31D9B" w:rsidRDefault="00D31D9B" w:rsidP="003E32CA">
                      <w:pPr>
                        <w:pStyle w:val="Style1"/>
                        <w:shd w:val="clear" w:color="auto" w:fill="auto"/>
                        <w:rPr>
                          <w:sz w:val="22"/>
                          <w:szCs w:val="22"/>
                        </w:rPr>
                      </w:pPr>
                      <w:r w:rsidRPr="00D31D9B">
                        <w:rPr>
                          <w:sz w:val="22"/>
                          <w:szCs w:val="22"/>
                        </w:rPr>
                        <w:t xml:space="preserve">Le client : Alors, quelle est la différence ? </w:t>
                      </w:r>
                    </w:p>
                    <w:p w:rsidR="00D31D9B" w:rsidRPr="00D31D9B" w:rsidRDefault="00D31D9B" w:rsidP="003E32CA">
                      <w:pPr>
                        <w:pStyle w:val="Style1"/>
                        <w:shd w:val="clear" w:color="auto" w:fill="auto"/>
                        <w:rPr>
                          <w:sz w:val="22"/>
                          <w:szCs w:val="22"/>
                        </w:rPr>
                      </w:pPr>
                      <w:r w:rsidRPr="00D31D9B">
                        <w:rPr>
                          <w:sz w:val="22"/>
                          <w:szCs w:val="22"/>
                        </w:rPr>
                        <w:t xml:space="preserve">Le marchand : Bon, ce n'est pas le même bleu. </w:t>
                      </w:r>
                    </w:p>
                    <w:p w:rsidR="00D31D9B" w:rsidRPr="00D31D9B" w:rsidRDefault="00D31D9B" w:rsidP="003E32CA">
                      <w:pPr>
                        <w:pStyle w:val="Style1"/>
                        <w:shd w:val="clear" w:color="auto" w:fill="auto"/>
                        <w:rPr>
                          <w:sz w:val="22"/>
                          <w:szCs w:val="22"/>
                        </w:rPr>
                      </w:pPr>
                      <w:r w:rsidRPr="00D31D9B">
                        <w:rPr>
                          <w:sz w:val="22"/>
                          <w:szCs w:val="22"/>
                        </w:rPr>
                        <w:t xml:space="preserve">Le client : Oh ! </w:t>
                      </w:r>
                      <w:proofErr w:type="gramStart"/>
                      <w:r w:rsidRPr="00D31D9B">
                        <w:rPr>
                          <w:sz w:val="22"/>
                          <w:szCs w:val="22"/>
                        </w:rPr>
                        <w:t>là</w:t>
                      </w:r>
                      <w:proofErr w:type="gramEnd"/>
                      <w:r w:rsidRPr="00D31D9B">
                        <w:rPr>
                          <w:sz w:val="22"/>
                          <w:szCs w:val="22"/>
                        </w:rPr>
                        <w:t xml:space="preserve"> ! </w:t>
                      </w:r>
                      <w:proofErr w:type="gramStart"/>
                      <w:r w:rsidRPr="00D31D9B">
                        <w:rPr>
                          <w:sz w:val="22"/>
                          <w:szCs w:val="22"/>
                        </w:rPr>
                        <w:t>là</w:t>
                      </w:r>
                      <w:proofErr w:type="gramEnd"/>
                      <w:r w:rsidRPr="00D31D9B">
                        <w:rPr>
                          <w:sz w:val="22"/>
                          <w:szCs w:val="22"/>
                        </w:rPr>
                        <w:t xml:space="preserve"> ! C'est compliqué ! Vous n'avez pas du bleu tout simple ?</w:t>
                      </w:r>
                    </w:p>
                    <w:p w:rsidR="00D31D9B" w:rsidRPr="00D31D9B" w:rsidRDefault="00D31D9B" w:rsidP="003E32CA">
                      <w:pPr>
                        <w:pStyle w:val="Style1"/>
                        <w:shd w:val="clear" w:color="auto" w:fill="auto"/>
                        <w:rPr>
                          <w:sz w:val="22"/>
                          <w:szCs w:val="22"/>
                        </w:rPr>
                      </w:pPr>
                      <w:r w:rsidRPr="00D31D9B">
                        <w:rPr>
                          <w:sz w:val="22"/>
                          <w:szCs w:val="22"/>
                        </w:rPr>
                        <w:t xml:space="preserve">Le marchand : Non, c'est bleu ciel ou bleu marine [...] </w:t>
                      </w:r>
                    </w:p>
                    <w:p w:rsidR="00D31D9B" w:rsidRPr="00D31D9B" w:rsidRDefault="00D31D9B" w:rsidP="003E32CA">
                      <w:pPr>
                        <w:pStyle w:val="Style1"/>
                        <w:shd w:val="clear" w:color="auto" w:fill="auto"/>
                        <w:rPr>
                          <w:sz w:val="22"/>
                          <w:szCs w:val="22"/>
                        </w:rPr>
                      </w:pPr>
                      <w:r w:rsidRPr="00D31D9B">
                        <w:rPr>
                          <w:sz w:val="22"/>
                          <w:szCs w:val="22"/>
                        </w:rPr>
                        <w:t>Le client : Non, non, non ! Je veux une couleur simple ! Et du blanc, vous en avez ?</w:t>
                      </w:r>
                    </w:p>
                    <w:p w:rsidR="00D31D9B" w:rsidRPr="00D31D9B" w:rsidRDefault="00D31D9B" w:rsidP="003E32CA">
                      <w:pPr>
                        <w:pStyle w:val="Style1"/>
                        <w:shd w:val="clear" w:color="auto" w:fill="auto"/>
                        <w:rPr>
                          <w:sz w:val="22"/>
                          <w:szCs w:val="22"/>
                        </w:rPr>
                      </w:pPr>
                      <w:r w:rsidRPr="00D31D9B">
                        <w:rPr>
                          <w:sz w:val="22"/>
                          <w:szCs w:val="22"/>
                        </w:rPr>
                        <w:t>Le marchand : Oui, je vous donne le blanc normal ou blanc cassé ?</w:t>
                      </w:r>
                    </w:p>
                    <w:p w:rsidR="00F9176E" w:rsidRPr="00D31D9B" w:rsidRDefault="00F9176E" w:rsidP="001473C7">
                      <w:pPr>
                        <w:rPr>
                          <w:rtl/>
                          <w:lang w:bidi="ar-MA"/>
                        </w:rPr>
                      </w:pPr>
                    </w:p>
                  </w:txbxContent>
                </v:textbox>
              </v:shape>
            </w:pict>
          </mc:Fallback>
        </mc:AlternateContent>
      </w: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F9176E" w:rsidRDefault="00F9176E" w:rsidP="00A31D91">
      <w:pPr>
        <w:widowControl w:val="0"/>
        <w:autoSpaceDE w:val="0"/>
        <w:autoSpaceDN w:val="0"/>
        <w:adjustRightInd w:val="0"/>
        <w:spacing w:after="0" w:line="240" w:lineRule="auto"/>
        <w:rPr>
          <w:rFonts w:ascii="Times New Roman" w:hAnsi="Times New Roman" w:cs="Times New Roman"/>
          <w:sz w:val="24"/>
          <w:szCs w:val="24"/>
        </w:rPr>
      </w:pPr>
    </w:p>
    <w:p w:rsidR="00F9176E" w:rsidRDefault="00F9176E" w:rsidP="00A31D91">
      <w:pPr>
        <w:widowControl w:val="0"/>
        <w:autoSpaceDE w:val="0"/>
        <w:autoSpaceDN w:val="0"/>
        <w:adjustRightInd w:val="0"/>
        <w:spacing w:after="0" w:line="240" w:lineRule="auto"/>
        <w:rPr>
          <w:rFonts w:ascii="Times New Roman" w:hAnsi="Times New Roman" w:cs="Times New Roman"/>
          <w:sz w:val="24"/>
          <w:szCs w:val="24"/>
        </w:rPr>
      </w:pPr>
    </w:p>
    <w:p w:rsidR="00F9176E" w:rsidRDefault="003B5CC1" w:rsidP="00A31D91">
      <w:pPr>
        <w:widowControl w:val="0"/>
        <w:autoSpaceDE w:val="0"/>
        <w:autoSpaceDN w:val="0"/>
        <w:adjustRightInd w:val="0"/>
        <w:spacing w:after="0" w:line="240" w:lineRule="auto"/>
        <w:rPr>
          <w:rFonts w:ascii="Times New Roman" w:hAnsi="Times New Roman" w:cs="Times New Roman"/>
          <w:sz w:val="24"/>
          <w:szCs w:val="24"/>
        </w:rPr>
      </w:pPr>
      <w:r w:rsidRPr="00F9176E">
        <w:rPr>
          <w:rFonts w:ascii="Times New Roman" w:hAnsi="Times New Roman" w:cs="Times New Roman"/>
          <w:noProof/>
          <w:sz w:val="24"/>
          <w:szCs w:val="24"/>
        </w:rPr>
        <mc:AlternateContent>
          <mc:Choice Requires="wps">
            <w:drawing>
              <wp:anchor distT="0" distB="0" distL="114300" distR="114300" simplePos="0" relativeHeight="251680256" behindDoc="0" locked="0" layoutInCell="1" allowOverlap="1" wp14:anchorId="4CFC7CF6" wp14:editId="0D52D797">
                <wp:simplePos x="0" y="0"/>
                <wp:positionH relativeFrom="column">
                  <wp:posOffset>421005</wp:posOffset>
                </wp:positionH>
                <wp:positionV relativeFrom="paragraph">
                  <wp:posOffset>96520</wp:posOffset>
                </wp:positionV>
                <wp:extent cx="765810" cy="342900"/>
                <wp:effectExtent l="57150" t="38100" r="53340" b="95250"/>
                <wp:wrapNone/>
                <wp:docPr id="19" name="Organigramme : Terminateur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 cy="342900"/>
                        </a:xfrm>
                        <a:prstGeom prst="flowChartTerminator">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F9176E" w:rsidRPr="00C91EA6" w:rsidRDefault="006A2AB7" w:rsidP="00F9176E">
                            <w:pPr>
                              <w:jc w:val="center"/>
                              <w:rPr>
                                <w:b/>
                                <w:bCs/>
                                <w:color w:val="000000" w:themeColor="text1"/>
                                <w:lang w:bidi="ar-MA"/>
                              </w:rPr>
                            </w:pPr>
                            <w:r w:rsidRPr="006A2AB7">
                              <w:rPr>
                                <w:b/>
                                <w:bCs/>
                                <w:color w:val="000000" w:themeColor="text1"/>
                                <w:lang w:bidi="ar-MA"/>
                              </w:rPr>
                              <w:t>Dialogue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9" o:spid="_x0000_s1034" type="#_x0000_t116" style="position:absolute;margin-left:33.15pt;margin-top:7.6pt;width:60.3pt;height:2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" fillcolor="#a7bfde [1620]" strokecolor="#4579b8 [3044]">
                <v:fill color2="#e4ecf5 [500]" rotate="t" angle="180" colors="0 #a3c4ff;22938f #bfd5ff;1 #e5eeff" focus="100%" type="gradient"/>
                <v:shadow on="t" color="black" opacity="24903f" origin=",.5" offset="0,.55556mm"/>
                <v:textbox inset="0,0,0,0">
                  <w:txbxContent>
                    <w:p w:rsidR="00F9176E" w:rsidRPr="00C91EA6" w:rsidRDefault="006A2AB7" w:rsidP="00F9176E">
                      <w:pPr>
                        <w:jc w:val="center"/>
                        <w:rPr>
                          <w:b/>
                          <w:bCs/>
                          <w:color w:val="000000" w:themeColor="text1"/>
                          <w:lang w:bidi="ar-MA"/>
                        </w:rPr>
                      </w:pPr>
                      <w:r w:rsidRPr="006A2AB7">
                        <w:rPr>
                          <w:b/>
                          <w:bCs/>
                          <w:color w:val="000000" w:themeColor="text1"/>
                          <w:lang w:bidi="ar-MA"/>
                        </w:rPr>
                        <w:t>Dialogue</w:t>
                      </w:r>
                    </w:p>
                  </w:txbxContent>
                </v:textbox>
              </v:shape>
            </w:pict>
          </mc:Fallback>
        </mc:AlternateContent>
      </w:r>
    </w:p>
    <w:p w:rsidR="00F9176E" w:rsidRDefault="00F9176E" w:rsidP="00A31D91">
      <w:pPr>
        <w:widowControl w:val="0"/>
        <w:autoSpaceDE w:val="0"/>
        <w:autoSpaceDN w:val="0"/>
        <w:adjustRightInd w:val="0"/>
        <w:spacing w:after="0" w:line="240" w:lineRule="auto"/>
        <w:rPr>
          <w:rFonts w:ascii="Times New Roman" w:hAnsi="Times New Roman" w:cs="Times New Roman"/>
          <w:sz w:val="24"/>
          <w:szCs w:val="24"/>
        </w:rPr>
      </w:pPr>
    </w:p>
    <w:p w:rsidR="006A2AB7" w:rsidRDefault="006A2AB7" w:rsidP="00A31D91">
      <w:pPr>
        <w:widowControl w:val="0"/>
        <w:autoSpaceDE w:val="0"/>
        <w:autoSpaceDN w:val="0"/>
        <w:adjustRightInd w:val="0"/>
        <w:spacing w:after="0" w:line="240" w:lineRule="auto"/>
        <w:rPr>
          <w:rFonts w:ascii="Times New Roman" w:hAnsi="Times New Roman" w:cs="Times New Roman"/>
          <w:sz w:val="24"/>
          <w:szCs w:val="24"/>
        </w:rPr>
      </w:pPr>
    </w:p>
    <w:p w:rsidR="006A2AB7" w:rsidRDefault="006A2AB7" w:rsidP="00A31D91">
      <w:pPr>
        <w:widowControl w:val="0"/>
        <w:autoSpaceDE w:val="0"/>
        <w:autoSpaceDN w:val="0"/>
        <w:adjustRightInd w:val="0"/>
        <w:spacing w:after="0" w:line="240" w:lineRule="auto"/>
        <w:rPr>
          <w:rFonts w:ascii="Times New Roman" w:hAnsi="Times New Roman" w:cs="Times New Roman"/>
          <w:sz w:val="24"/>
          <w:szCs w:val="24"/>
        </w:rPr>
      </w:pPr>
    </w:p>
    <w:p w:rsidR="003B5CC1" w:rsidRDefault="003B5CC1" w:rsidP="00A31D91">
      <w:pPr>
        <w:widowControl w:val="0"/>
        <w:autoSpaceDE w:val="0"/>
        <w:autoSpaceDN w:val="0"/>
        <w:adjustRightInd w:val="0"/>
        <w:spacing w:after="0" w:line="240" w:lineRule="auto"/>
        <w:rPr>
          <w:rFonts w:ascii="Times New Roman" w:hAnsi="Times New Roman" w:cs="Times New Roman"/>
          <w:sz w:val="24"/>
          <w:szCs w:val="24"/>
        </w:rPr>
      </w:pPr>
    </w:p>
    <w:p w:rsidR="003B5CC1" w:rsidRDefault="003B5CC1" w:rsidP="00A31D91">
      <w:pPr>
        <w:widowControl w:val="0"/>
        <w:autoSpaceDE w:val="0"/>
        <w:autoSpaceDN w:val="0"/>
        <w:adjustRightInd w:val="0"/>
        <w:spacing w:after="0" w:line="240" w:lineRule="auto"/>
        <w:rPr>
          <w:rFonts w:ascii="Times New Roman" w:hAnsi="Times New Roman" w:cs="Times New Roman"/>
          <w:sz w:val="24"/>
          <w:szCs w:val="24"/>
        </w:rPr>
      </w:pPr>
    </w:p>
    <w:p w:rsidR="001B71B2" w:rsidRDefault="001B71B2" w:rsidP="00A31D91">
      <w:pPr>
        <w:widowControl w:val="0"/>
        <w:autoSpaceDE w:val="0"/>
        <w:autoSpaceDN w:val="0"/>
        <w:adjustRightInd w:val="0"/>
        <w:spacing w:after="0" w:line="240" w:lineRule="auto"/>
        <w:rPr>
          <w:rFonts w:ascii="Times New Roman" w:hAnsi="Times New Roman" w:cs="Times New Roman"/>
          <w:sz w:val="24"/>
          <w:szCs w:val="24"/>
        </w:rPr>
      </w:pPr>
    </w:p>
    <w:p w:rsidR="00056D9F" w:rsidRDefault="00056D9F" w:rsidP="00A31D91">
      <w:pPr>
        <w:widowControl w:val="0"/>
        <w:autoSpaceDE w:val="0"/>
        <w:autoSpaceDN w:val="0"/>
        <w:adjustRightInd w:val="0"/>
        <w:spacing w:after="0" w:line="240" w:lineRule="auto"/>
        <w:rPr>
          <w:rFonts w:ascii="Times New Roman" w:hAnsi="Times New Roman" w:cs="Times New Roman"/>
          <w:sz w:val="24"/>
          <w:szCs w:val="24"/>
        </w:rPr>
      </w:pPr>
    </w:p>
    <w:p w:rsidR="00B12B18" w:rsidRDefault="00B12B18"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711A4E"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4112" behindDoc="0" locked="0" layoutInCell="1" allowOverlap="1" wp14:anchorId="460F94B1" wp14:editId="5EC832F9">
                <wp:simplePos x="0" y="0"/>
                <wp:positionH relativeFrom="column">
                  <wp:posOffset>168275</wp:posOffset>
                </wp:positionH>
                <wp:positionV relativeFrom="paragraph">
                  <wp:posOffset>57150</wp:posOffset>
                </wp:positionV>
                <wp:extent cx="517525" cy="266700"/>
                <wp:effectExtent l="57150" t="38100" r="15875" b="95250"/>
                <wp:wrapNone/>
                <wp:docPr id="2" name="Organigramme : Terminateu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525"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65AF" w:rsidRPr="00C91EA6" w:rsidRDefault="00AC65AF" w:rsidP="00AC65AF">
                            <w:pPr>
                              <w:jc w:val="center"/>
                              <w:rPr>
                                <w:b/>
                                <w:bCs/>
                                <w:color w:val="000000" w:themeColor="text1"/>
                                <w:lang w:bidi="ar-MA"/>
                              </w:rPr>
                            </w:pPr>
                            <w:r>
                              <w:rPr>
                                <w:b/>
                                <w:bCs/>
                                <w:color w:val="000000" w:themeColor="text1"/>
                                <w:lang w:bidi="ar-MA"/>
                              </w:rPr>
                              <w:t>Séance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2" o:spid="_x0000_s1035" type="#_x0000_t116" style="position:absolute;margin-left:13.25pt;margin-top:4.5pt;width:40.75pt;height:2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" fillcolor="#bfb1d0 [1623]" strokecolor="#795d9b [3047]">
                <v:fill color2="#ece7f1 [503]" rotate="t" angle="180" colors="0 #c9b5e8;22938f #d9cbee;1 #f0eaf9" focus="100%" type="gradient"/>
                <v:shadow on="t" color="black" opacity="24903f" origin=",.5" offset="0,.55556mm"/>
                <v:textbox inset="0,0,0,0">
                  <w:txbxContent>
                    <w:p w:rsidR="00AC65AF" w:rsidRPr="00C91EA6" w:rsidRDefault="00AC65AF" w:rsidP="00AC65AF">
                      <w:pPr>
                        <w:jc w:val="center"/>
                        <w:rPr>
                          <w:b/>
                          <w:bCs/>
                          <w:color w:val="000000" w:themeColor="text1"/>
                          <w:lang w:bidi="ar-MA"/>
                        </w:rPr>
                      </w:pPr>
                      <w:r>
                        <w:rPr>
                          <w:b/>
                          <w:bCs/>
                          <w:color w:val="000000" w:themeColor="text1"/>
                          <w:lang w:bidi="ar-MA"/>
                        </w:rPr>
                        <w:t>Séance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31B93D32" wp14:editId="2A6D67E7">
                <wp:simplePos x="0" y="0"/>
                <wp:positionH relativeFrom="column">
                  <wp:posOffset>705485</wp:posOffset>
                </wp:positionH>
                <wp:positionV relativeFrom="paragraph">
                  <wp:posOffset>66675</wp:posOffset>
                </wp:positionV>
                <wp:extent cx="1082040" cy="266700"/>
                <wp:effectExtent l="57150" t="38100" r="381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04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65AF">
                            <w:pPr>
                              <w:jc w:val="center"/>
                              <w:rPr>
                                <w:b/>
                                <w:bCs/>
                                <w:color w:val="000000" w:themeColor="text1"/>
                                <w:lang w:bidi="ar-MA"/>
                              </w:rPr>
                            </w:pPr>
                            <w:r>
                              <w:rPr>
                                <w:b/>
                                <w:bCs/>
                                <w:color w:val="000000" w:themeColor="text1"/>
                                <w:lang w:bidi="ar-MA"/>
                              </w:rPr>
                              <w:t>Etape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6" type="#_x0000_t116" style="position:absolute;margin-left:55.55pt;margin-top:5.25pt;width:85.2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65AF">
                      <w:pPr>
                        <w:jc w:val="center"/>
                        <w:rPr>
                          <w:b/>
                          <w:bCs/>
                          <w:color w:val="000000" w:themeColor="text1"/>
                          <w:lang w:bidi="ar-MA"/>
                        </w:rPr>
                      </w:pPr>
                      <w:r>
                        <w:rPr>
                          <w:b/>
                          <w:bCs/>
                          <w:color w:val="000000" w:themeColor="text1"/>
                          <w:lang w:bidi="ar-MA"/>
                        </w:rPr>
                        <w:t>Etape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4237E05C" wp14:editId="74A70249">
                <wp:simplePos x="0" y="0"/>
                <wp:positionH relativeFrom="column">
                  <wp:posOffset>1787524</wp:posOffset>
                </wp:positionH>
                <wp:positionV relativeFrom="paragraph">
                  <wp:posOffset>57150</wp:posOffset>
                </wp:positionV>
                <wp:extent cx="5591175" cy="266700"/>
                <wp:effectExtent l="57150" t="38100" r="6667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1175" cy="266700"/>
                        </a:xfrm>
                        <a:prstGeom prst="flowChartAlternateProcess">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7" type="#_x0000_t176" style="position:absolute;margin-left:140.75pt;margin-top:4.5pt;width:440.2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" fillcolor="#bfb1d0 [1623]" strokecolor="#795d9b [3047]">
                <v:fill color2="#ece7f1 [503]" rotate="t" angle="180" colors="0 #c9b5e8;22938f #d9cbee;1 #f0eaf9"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1134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701"/>
        <w:gridCol w:w="8792"/>
      </w:tblGrid>
      <w:tr w:rsidR="00AC65AF" w:rsidRPr="00AB1CA6" w:rsidTr="00711A4E">
        <w:trPr>
          <w:trHeight w:val="1117"/>
          <w:jc w:val="center"/>
        </w:trPr>
        <w:tc>
          <w:tcPr>
            <w:tcW w:w="851" w:type="dxa"/>
          </w:tcPr>
          <w:p w:rsidR="004E6516" w:rsidRDefault="004E6516" w:rsidP="009E62AA">
            <w:pPr>
              <w:spacing w:line="240" w:lineRule="auto"/>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730BA2" w:rsidRPr="00AB1CA6" w:rsidRDefault="00730BA2" w:rsidP="009E62AA">
            <w:pPr>
              <w:spacing w:line="240" w:lineRule="auto"/>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1</w:t>
            </w:r>
          </w:p>
        </w:tc>
        <w:tc>
          <w:tcPr>
            <w:tcW w:w="1701" w:type="dxa"/>
            <w:shd w:val="clear" w:color="auto" w:fill="auto"/>
          </w:tcPr>
          <w:p w:rsidR="00AC65AF" w:rsidRDefault="00AC65AF" w:rsidP="009E62AA">
            <w:pPr>
              <w:spacing w:line="240" w:lineRule="auto"/>
              <w:rPr>
                <w:rFonts w:asciiTheme="majorBidi" w:hAnsiTheme="majorBidi" w:cstheme="majorBidi"/>
                <w:sz w:val="24"/>
                <w:szCs w:val="24"/>
              </w:rPr>
            </w:pPr>
          </w:p>
          <w:p w:rsidR="00730BA2" w:rsidRDefault="008C2552" w:rsidP="008C2552">
            <w:pPr>
              <w:spacing w:line="240" w:lineRule="auto"/>
              <w:rPr>
                <w:rFonts w:asciiTheme="majorBidi" w:hAnsiTheme="majorBidi" w:cstheme="majorBidi"/>
                <w:sz w:val="24"/>
                <w:szCs w:val="24"/>
              </w:rPr>
            </w:pPr>
            <w:r w:rsidRPr="008C2552">
              <w:rPr>
                <w:rFonts w:asciiTheme="majorBidi" w:hAnsiTheme="majorBidi" w:cstheme="majorBidi"/>
                <w:b/>
                <w:bCs/>
                <w:color w:val="E36C0A" w:themeColor="accent6" w:themeShade="BF"/>
                <w:sz w:val="24"/>
                <w:szCs w:val="24"/>
              </w:rPr>
              <w:t>Séance I</w:t>
            </w:r>
            <w:r>
              <w:rPr>
                <w:rFonts w:asciiTheme="majorBidi" w:hAnsiTheme="majorBidi" w:cstheme="majorBidi"/>
                <w:b/>
                <w:bCs/>
                <w:color w:val="E36C0A" w:themeColor="accent6" w:themeShade="BF"/>
                <w:sz w:val="24"/>
                <w:szCs w:val="24"/>
              </w:rPr>
              <w:br/>
            </w:r>
            <w:r w:rsidRPr="008C2552">
              <w:rPr>
                <w:rFonts w:asciiTheme="majorBidi" w:hAnsiTheme="majorBidi" w:cstheme="majorBidi"/>
                <w:b/>
                <w:bCs/>
                <w:color w:val="E36C0A" w:themeColor="accent6" w:themeShade="BF"/>
                <w:sz w:val="24"/>
                <w:szCs w:val="24"/>
              </w:rPr>
              <w:t>Phase 1 - Découverte</w:t>
            </w: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9F5820" w:rsidRDefault="009F5820" w:rsidP="009E62AA">
            <w:pPr>
              <w:spacing w:line="240" w:lineRule="auto"/>
              <w:rPr>
                <w:rFonts w:asciiTheme="majorBidi" w:hAnsiTheme="majorBidi" w:cstheme="majorBidi"/>
                <w:sz w:val="24"/>
                <w:szCs w:val="24"/>
              </w:rPr>
            </w:pPr>
          </w:p>
          <w:p w:rsidR="009F5820" w:rsidRDefault="009F5820" w:rsidP="009E62AA">
            <w:pPr>
              <w:spacing w:line="240" w:lineRule="auto"/>
              <w:rPr>
                <w:rFonts w:asciiTheme="majorBidi" w:hAnsiTheme="majorBidi" w:cstheme="majorBidi"/>
                <w:sz w:val="24"/>
                <w:szCs w:val="24"/>
              </w:rPr>
            </w:pPr>
          </w:p>
          <w:p w:rsidR="00711A4E" w:rsidRDefault="00711A4E" w:rsidP="009E62AA">
            <w:pPr>
              <w:spacing w:line="240" w:lineRule="auto"/>
              <w:rPr>
                <w:rFonts w:asciiTheme="majorBidi" w:hAnsiTheme="majorBidi" w:cstheme="majorBidi"/>
                <w:sz w:val="24"/>
                <w:szCs w:val="24"/>
              </w:rPr>
            </w:pPr>
            <w:r>
              <w:rPr>
                <w:rFonts w:asciiTheme="majorBidi" w:hAnsiTheme="majorBidi" w:cstheme="majorBidi"/>
                <w:sz w:val="24"/>
                <w:szCs w:val="24"/>
              </w:rPr>
              <w:br/>
            </w:r>
          </w:p>
          <w:p w:rsidR="005F3F12" w:rsidRPr="005F3F12" w:rsidRDefault="005F3F12" w:rsidP="00F30E87">
            <w:pPr>
              <w:spacing w:line="240" w:lineRule="auto"/>
              <w:rPr>
                <w:rFonts w:asciiTheme="majorBidi" w:hAnsiTheme="majorBidi" w:cstheme="majorBidi"/>
                <w:b/>
                <w:bCs/>
                <w:color w:val="E36C0A" w:themeColor="accent6" w:themeShade="BF"/>
              </w:rPr>
            </w:pPr>
            <w:r w:rsidRPr="005F3F12">
              <w:rPr>
                <w:rFonts w:asciiTheme="majorBidi" w:hAnsiTheme="majorBidi" w:cstheme="majorBidi"/>
                <w:b/>
                <w:bCs/>
                <w:color w:val="E36C0A" w:themeColor="accent6" w:themeShade="BF"/>
              </w:rPr>
              <w:lastRenderedPageBreak/>
              <w:t xml:space="preserve">Phase 2 – </w:t>
            </w:r>
            <w:proofErr w:type="spellStart"/>
            <w:r w:rsidRPr="005F3F12">
              <w:rPr>
                <w:rFonts w:asciiTheme="majorBidi" w:hAnsiTheme="majorBidi" w:cstheme="majorBidi"/>
                <w:b/>
                <w:bCs/>
                <w:color w:val="E36C0A" w:themeColor="accent6" w:themeShade="BF"/>
              </w:rPr>
              <w:t>Conceptualisa-tion</w:t>
            </w:r>
            <w:proofErr w:type="spellEnd"/>
          </w:p>
          <w:p w:rsidR="00B44B7C" w:rsidRDefault="00B44B7C" w:rsidP="009E62AA">
            <w:pPr>
              <w:spacing w:line="240" w:lineRule="auto"/>
              <w:rPr>
                <w:rFonts w:asciiTheme="majorBidi" w:hAnsiTheme="majorBidi" w:cstheme="majorBidi"/>
                <w:sz w:val="24"/>
                <w:szCs w:val="24"/>
              </w:rPr>
            </w:pPr>
          </w:p>
          <w:p w:rsidR="00B44B7C" w:rsidRPr="00AB1CA6" w:rsidRDefault="00B44B7C" w:rsidP="00F30E87">
            <w:pPr>
              <w:spacing w:line="240" w:lineRule="auto"/>
              <w:rPr>
                <w:rFonts w:asciiTheme="majorBidi" w:hAnsiTheme="majorBidi" w:cstheme="majorBidi"/>
                <w:sz w:val="24"/>
                <w:szCs w:val="24"/>
              </w:rPr>
            </w:pPr>
          </w:p>
        </w:tc>
        <w:tc>
          <w:tcPr>
            <w:tcW w:w="8792" w:type="dxa"/>
            <w:shd w:val="clear" w:color="auto" w:fill="auto"/>
            <w:vAlign w:val="center"/>
          </w:tcPr>
          <w:p w:rsidR="003E32CA" w:rsidRDefault="003E32CA" w:rsidP="003E32CA">
            <w:pPr>
              <w:pStyle w:val="Style1"/>
            </w:pPr>
          </w:p>
          <w:p w:rsidR="003E32CA" w:rsidRPr="00965F5E" w:rsidRDefault="003E32CA" w:rsidP="003E32CA">
            <w:pPr>
              <w:pStyle w:val="Style1"/>
            </w:pPr>
          </w:p>
          <w:p w:rsidR="003E32CA" w:rsidRPr="00965F5E" w:rsidRDefault="003E32CA" w:rsidP="003E32CA">
            <w:pPr>
              <w:pStyle w:val="Style1"/>
            </w:pPr>
            <w:r w:rsidRPr="00965F5E">
              <w:t>Découvrir une façon de jouer une saynète</w:t>
            </w:r>
          </w:p>
          <w:p w:rsidR="003E32CA" w:rsidRPr="00965F5E" w:rsidRDefault="003E32CA" w:rsidP="003E32CA">
            <w:pPr>
              <w:pStyle w:val="Style1"/>
            </w:pPr>
          </w:p>
          <w:p w:rsidR="003E32CA" w:rsidRPr="00965F5E" w:rsidRDefault="003E32CA" w:rsidP="003E32CA">
            <w:pPr>
              <w:pStyle w:val="Style1"/>
            </w:pPr>
            <w:r w:rsidRPr="00965F5E">
              <w:t>1. Mise en situation</w:t>
            </w:r>
          </w:p>
          <w:p w:rsidR="003E32CA" w:rsidRPr="00965F5E" w:rsidRDefault="003E32CA" w:rsidP="003E32CA">
            <w:pPr>
              <w:pStyle w:val="Style1"/>
            </w:pPr>
            <w:r w:rsidRPr="00965F5E">
              <w:t>• Faire observer le poster affiché au tableau.</w:t>
            </w:r>
          </w:p>
          <w:p w:rsidR="003E32CA" w:rsidRPr="00965F5E" w:rsidRDefault="003E32CA" w:rsidP="003E32CA">
            <w:pPr>
              <w:pStyle w:val="Style1"/>
            </w:pPr>
            <w:r w:rsidRPr="00965F5E">
              <w:t>• Faire identifier les personnages, le lieu, l'action.</w:t>
            </w:r>
          </w:p>
          <w:p w:rsidR="003E32CA" w:rsidRPr="00965F5E" w:rsidRDefault="003E32CA" w:rsidP="003E32CA">
            <w:pPr>
              <w:pStyle w:val="Style1"/>
            </w:pPr>
            <w:r w:rsidRPr="00965F5E">
              <w:t>• Question : De quoi s'agit-il ?</w:t>
            </w:r>
          </w:p>
          <w:p w:rsidR="003E32CA" w:rsidRPr="00965F5E" w:rsidRDefault="003E32CA" w:rsidP="003E32CA">
            <w:pPr>
              <w:pStyle w:val="Style1"/>
            </w:pPr>
            <w:r w:rsidRPr="00965F5E">
              <w:t>En réponse à cette question, les apprenants vont émettre des hypothèses à propos de la scène. Accepter toutes les réponses correctes et sensées. Les phrases doivent être formulées correctement et non par un mot seul ou une expression.</w:t>
            </w:r>
          </w:p>
          <w:p w:rsidR="003E32CA" w:rsidRPr="00965F5E" w:rsidRDefault="003E32CA" w:rsidP="003E32CA">
            <w:pPr>
              <w:pStyle w:val="Style1"/>
            </w:pPr>
          </w:p>
          <w:p w:rsidR="003E32CA" w:rsidRPr="00965F5E" w:rsidRDefault="003E32CA" w:rsidP="003E32CA">
            <w:pPr>
              <w:pStyle w:val="Style1"/>
            </w:pPr>
            <w:r w:rsidRPr="00965F5E">
              <w:t>2. Écoute du dialogue</w:t>
            </w:r>
          </w:p>
          <w:p w:rsidR="003E32CA" w:rsidRPr="00965F5E" w:rsidRDefault="003E32CA" w:rsidP="003E32CA">
            <w:pPr>
              <w:pStyle w:val="Style1"/>
            </w:pPr>
            <w:r w:rsidRPr="00965F5E">
              <w:t>L'enseignant présente la scène d'une manière expressive (deux fois).</w:t>
            </w:r>
          </w:p>
          <w:p w:rsidR="003E32CA" w:rsidRPr="00965F5E" w:rsidRDefault="003E32CA" w:rsidP="003E32CA">
            <w:pPr>
              <w:pStyle w:val="Style1"/>
            </w:pPr>
          </w:p>
          <w:p w:rsidR="003E32CA" w:rsidRPr="00965F5E" w:rsidRDefault="003E32CA" w:rsidP="003E32CA">
            <w:pPr>
              <w:pStyle w:val="Style1"/>
            </w:pPr>
            <w:r w:rsidRPr="00965F5E">
              <w:t>3. Vérification de la compréhension et validation des hypothèses</w:t>
            </w:r>
          </w:p>
          <w:p w:rsidR="003E32CA" w:rsidRPr="00965F5E" w:rsidRDefault="003E32CA" w:rsidP="003E32CA">
            <w:pPr>
              <w:pStyle w:val="Style1"/>
            </w:pPr>
            <w:r w:rsidRPr="00965F5E">
              <w:t xml:space="preserve">Q : Où se passe la scène ? </w:t>
            </w:r>
          </w:p>
          <w:p w:rsidR="003E32CA" w:rsidRPr="00965F5E" w:rsidRDefault="003E32CA" w:rsidP="003E32CA">
            <w:pPr>
              <w:pStyle w:val="Style1"/>
            </w:pPr>
            <w:r w:rsidRPr="00965F5E">
              <w:t>Q : Quels sont les personnages ?</w:t>
            </w:r>
          </w:p>
          <w:p w:rsidR="003E32CA" w:rsidRPr="00965F5E" w:rsidRDefault="003E32CA" w:rsidP="003E32CA">
            <w:pPr>
              <w:pStyle w:val="Style1"/>
            </w:pPr>
            <w:r w:rsidRPr="00965F5E">
              <w:t>Q : Puisqu'ils jouent dans un théâtre, comment les appelle-t-on ?</w:t>
            </w:r>
          </w:p>
          <w:p w:rsidR="003E32CA" w:rsidRPr="00965F5E" w:rsidRDefault="003E32CA" w:rsidP="003E32CA">
            <w:pPr>
              <w:pStyle w:val="Style1"/>
            </w:pPr>
            <w:r w:rsidRPr="00965F5E">
              <w:t>Q : Quels sont les rôles que jouent ces acteurs ? R : Ils jouent les rôles d'un client et d'un marchand de peinture. Q : Que veut acheter le client ? R : II veut acheter de la peinture.</w:t>
            </w:r>
          </w:p>
          <w:p w:rsidR="003E32CA" w:rsidRPr="00965F5E" w:rsidRDefault="003E32CA" w:rsidP="003E32CA">
            <w:pPr>
              <w:pStyle w:val="Style1"/>
            </w:pPr>
            <w:r w:rsidRPr="00965F5E">
              <w:t>Q : Quelle couleur veut-il ? R : II veut une couleur bleue simple.</w:t>
            </w:r>
          </w:p>
          <w:p w:rsidR="003E32CA" w:rsidRPr="00965F5E" w:rsidRDefault="003E32CA" w:rsidP="003E32CA">
            <w:pPr>
              <w:pStyle w:val="Style1"/>
            </w:pPr>
            <w:r w:rsidRPr="00965F5E">
              <w:t xml:space="preserve">Q : Quelle réplique montre que le client est embarrassé ? R : Ah ! Là ! là ! c'est compliqué... </w:t>
            </w:r>
          </w:p>
          <w:p w:rsidR="003E32CA" w:rsidRPr="00965F5E" w:rsidRDefault="003E32CA" w:rsidP="003E32CA">
            <w:pPr>
              <w:pStyle w:val="Style1"/>
            </w:pPr>
            <w:r w:rsidRPr="00965F5E">
              <w:t>Q : À votre avis, le client a-t-il l'habitude d'acheter de la peinture ? R : Non.</w:t>
            </w:r>
          </w:p>
          <w:p w:rsidR="003E32CA" w:rsidRDefault="003E32CA" w:rsidP="003E32CA">
            <w:pPr>
              <w:pStyle w:val="Style1"/>
            </w:pPr>
          </w:p>
          <w:p w:rsidR="003E32CA" w:rsidRPr="00965F5E" w:rsidRDefault="003E32CA" w:rsidP="003E32CA">
            <w:pPr>
              <w:pStyle w:val="Style1"/>
            </w:pPr>
          </w:p>
          <w:p w:rsidR="003E32CA" w:rsidRPr="00965F5E" w:rsidRDefault="003E32CA" w:rsidP="003E32CA">
            <w:pPr>
              <w:pStyle w:val="Style1"/>
            </w:pPr>
            <w:r w:rsidRPr="00965F5E">
              <w:lastRenderedPageBreak/>
              <w:t>• Faire rappeler les répliques.</w:t>
            </w:r>
          </w:p>
          <w:p w:rsidR="003E32CA" w:rsidRPr="00965F5E" w:rsidRDefault="003E32CA" w:rsidP="003E32CA">
            <w:pPr>
              <w:pStyle w:val="Style1"/>
            </w:pPr>
            <w:r w:rsidRPr="00965F5E">
              <w:t xml:space="preserve">Q : Que voit-on sur le poster ? R : On voit un théâtre. </w:t>
            </w:r>
          </w:p>
          <w:p w:rsidR="003E32CA" w:rsidRPr="00965F5E" w:rsidRDefault="003E32CA" w:rsidP="003E32CA">
            <w:pPr>
              <w:pStyle w:val="Style1"/>
            </w:pPr>
            <w:r w:rsidRPr="00965F5E">
              <w:t>Q : Quels personnages nous voyons ? R : On voit un client et un marchand de peinture.</w:t>
            </w:r>
          </w:p>
          <w:p w:rsidR="003E32CA" w:rsidRPr="00965F5E" w:rsidRDefault="003E32CA" w:rsidP="003E32CA">
            <w:pPr>
              <w:pStyle w:val="Style1"/>
            </w:pPr>
            <w:r w:rsidRPr="00965F5E">
              <w:t xml:space="preserve">Q : Est-ce que l'homme que nous voyons est vraiment un marchand de peinture </w:t>
            </w:r>
            <w:proofErr w:type="gramStart"/>
            <w:r w:rsidRPr="00965F5E">
              <w:t>?R</w:t>
            </w:r>
            <w:proofErr w:type="gramEnd"/>
            <w:r w:rsidRPr="00965F5E">
              <w:t xml:space="preserve"> : Non, c'est un acteur, un comédien qui joue des rôles. </w:t>
            </w:r>
          </w:p>
          <w:p w:rsidR="003E32CA" w:rsidRPr="00965F5E" w:rsidRDefault="003E32CA" w:rsidP="003E32CA">
            <w:pPr>
              <w:pStyle w:val="Style1"/>
            </w:pPr>
            <w:r w:rsidRPr="00965F5E">
              <w:t>Q : Sur quel ton parle le marchand ? R : II est sûr de lui. Il est calme, il ne s'énerve pas même si le client n'est pas connaisseur.</w:t>
            </w:r>
          </w:p>
          <w:p w:rsidR="003E32CA" w:rsidRPr="00965F5E" w:rsidRDefault="003E32CA" w:rsidP="003E32CA">
            <w:pPr>
              <w:pStyle w:val="Style1"/>
            </w:pPr>
            <w:r w:rsidRPr="00965F5E">
              <w:t xml:space="preserve">Q : Sur quel ton parle le client ? R : II est hésitant, embarrassé, il n'a pas l'habitude d'acheter de la peinture. </w:t>
            </w:r>
          </w:p>
          <w:p w:rsidR="003E32CA" w:rsidRPr="00965F5E" w:rsidRDefault="003E32CA" w:rsidP="003E32CA">
            <w:pPr>
              <w:pStyle w:val="Style1"/>
            </w:pPr>
            <w:r w:rsidRPr="00965F5E">
              <w:t xml:space="preserve">Q : Est-ce que la dernière réplique t'a fait rire ? R : Oui, parce que le client veut une couleur simple : le blanc. </w:t>
            </w:r>
          </w:p>
          <w:p w:rsidR="003E32CA" w:rsidRPr="00965F5E" w:rsidRDefault="003E32CA" w:rsidP="003E32CA">
            <w:pPr>
              <w:pStyle w:val="Style1"/>
            </w:pPr>
            <w:r w:rsidRPr="00965F5E">
              <w:t>Q : Est-ce que le choix de la couleur « blanche » peut résoudre son problème ? R : Non parce qu'il y a deux blancs.</w:t>
            </w:r>
          </w:p>
          <w:p w:rsidR="003E32CA" w:rsidRPr="00965F5E" w:rsidRDefault="003E32CA" w:rsidP="003E32CA">
            <w:pPr>
              <w:pStyle w:val="Style1"/>
            </w:pPr>
            <w:r w:rsidRPr="00965F5E">
              <w:t>• Faire mémoriser la scène et la faire jouer par des couples d'élèves.</w:t>
            </w:r>
          </w:p>
          <w:p w:rsidR="003E32CA" w:rsidRPr="00965F5E" w:rsidRDefault="003E32CA" w:rsidP="003E32CA">
            <w:pPr>
              <w:pStyle w:val="Style1"/>
            </w:pPr>
            <w:r w:rsidRPr="00965F5E">
              <w:t>• Trouver des situations comiques pour jouer une saynète en classe.</w:t>
            </w:r>
          </w:p>
          <w:p w:rsidR="003E32CA" w:rsidRPr="00965F5E" w:rsidRDefault="003E32CA" w:rsidP="003E32CA">
            <w:pPr>
              <w:pStyle w:val="Style1"/>
            </w:pPr>
            <w:r w:rsidRPr="00965F5E">
              <w:t>Par exemple, deux élèves : l'un joue le rôle d'un dentiste et l'autre joue le rôle d'un patient qui veut se faire arracher une dent.</w:t>
            </w:r>
          </w:p>
          <w:p w:rsidR="003E32CA" w:rsidRPr="00965F5E" w:rsidRDefault="003E32CA" w:rsidP="003E32CA">
            <w:pPr>
              <w:pStyle w:val="Style1"/>
            </w:pPr>
            <w:r w:rsidRPr="00965F5E">
              <w:t>Les autres élèves font les spectateurs. Employer les mots : se déguiser, jouer, un rôle, les spectateurs...</w:t>
            </w:r>
          </w:p>
          <w:p w:rsidR="003E32CA" w:rsidRPr="00AB1CA6" w:rsidRDefault="003E32CA" w:rsidP="00C24984">
            <w:pPr>
              <w:pStyle w:val="Style1"/>
              <w:rPr>
                <w:rFonts w:asciiTheme="majorBidi" w:hAnsiTheme="majorBidi" w:cstheme="majorBidi"/>
              </w:rPr>
            </w:pPr>
            <w:r w:rsidRPr="00965F5E">
              <w:t>Pour jouer, l'enfant dentiste met un tablier blanc et prend une pince à la main. L'autre, assis sur une chaise, lui montre la dent malade. Mais le dentiste met la pince sur une autre dent et veut l'arracher. Le patient crie : « Non, ce n'est pas cette dent. » Les spectateurs se mettent à rire.</w:t>
            </w:r>
          </w:p>
        </w:tc>
      </w:tr>
      <w:tr w:rsidR="00765ED5" w:rsidRPr="00AB1CA6" w:rsidTr="00711A4E">
        <w:trPr>
          <w:trHeight w:val="2554"/>
          <w:jc w:val="center"/>
        </w:trPr>
        <w:tc>
          <w:tcPr>
            <w:tcW w:w="851" w:type="dxa"/>
          </w:tcPr>
          <w:p w:rsidR="00765ED5" w:rsidRDefault="00765ED5"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730BA2" w:rsidRPr="00AB1CA6"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w:t>
            </w:r>
          </w:p>
        </w:tc>
        <w:tc>
          <w:tcPr>
            <w:tcW w:w="1701" w:type="dxa"/>
            <w:shd w:val="clear" w:color="auto" w:fill="auto"/>
          </w:tcPr>
          <w:p w:rsidR="0084151F" w:rsidRPr="00CA1DFC" w:rsidRDefault="0084151F" w:rsidP="0084151F">
            <w:pPr>
              <w:spacing w:line="240" w:lineRule="auto"/>
              <w:rPr>
                <w:rFonts w:asciiTheme="majorBidi" w:hAnsiTheme="majorBidi" w:cstheme="majorBidi"/>
                <w:b/>
                <w:bCs/>
                <w:color w:val="E36C0A" w:themeColor="accent6" w:themeShade="BF"/>
              </w:rPr>
            </w:pPr>
            <w:r w:rsidRPr="00CA1DFC">
              <w:rPr>
                <w:rFonts w:asciiTheme="majorBidi" w:hAnsiTheme="majorBidi" w:cstheme="majorBidi"/>
                <w:b/>
                <w:bCs/>
                <w:color w:val="E36C0A" w:themeColor="accent6" w:themeShade="BF"/>
              </w:rPr>
              <w:t>Phase 3 - Appropriation et production</w:t>
            </w:r>
          </w:p>
          <w:p w:rsidR="00765ED5" w:rsidRPr="00AB1CA6" w:rsidRDefault="00765ED5" w:rsidP="00C610A1">
            <w:pPr>
              <w:spacing w:line="240" w:lineRule="auto"/>
              <w:jc w:val="center"/>
              <w:rPr>
                <w:rFonts w:asciiTheme="majorBidi" w:hAnsiTheme="majorBidi" w:cstheme="majorBidi"/>
                <w:sz w:val="24"/>
                <w:szCs w:val="24"/>
              </w:rPr>
            </w:pPr>
          </w:p>
        </w:tc>
        <w:tc>
          <w:tcPr>
            <w:tcW w:w="8792" w:type="dxa"/>
            <w:shd w:val="clear" w:color="auto" w:fill="auto"/>
            <w:vAlign w:val="center"/>
          </w:tcPr>
          <w:p w:rsidR="00C24984" w:rsidRDefault="00C24984" w:rsidP="00C24984">
            <w:pPr>
              <w:pStyle w:val="Style1"/>
            </w:pPr>
            <w:r w:rsidRPr="00965F5E">
              <w:t xml:space="preserve">• Les élèves jouent la pièce de théâtre en classe. Le professeur guide les élèves pour élever la voix quand il le faut, faire les bons gestes et mimer les personnages. Les élèves jouent deux à deux et le reste de la classe </w:t>
            </w:r>
          </w:p>
          <w:p w:rsidR="00C24984" w:rsidRPr="00965F5E" w:rsidRDefault="00C24984" w:rsidP="00C24984">
            <w:pPr>
              <w:pStyle w:val="Style1"/>
            </w:pPr>
            <w:r>
              <w:t>re</w:t>
            </w:r>
            <w:r w:rsidRPr="00965F5E">
              <w:t>présente les spectateurs qui applaudissent à la fin de la pièce.</w:t>
            </w:r>
          </w:p>
          <w:p w:rsidR="00C24984" w:rsidRPr="00965F5E" w:rsidRDefault="00C24984" w:rsidP="00C24984">
            <w:pPr>
              <w:pStyle w:val="Style1"/>
            </w:pPr>
            <w:r w:rsidRPr="00965F5E">
              <w:t>• Proposer des situations pour jouer quelques rôles.</w:t>
            </w:r>
          </w:p>
          <w:p w:rsidR="00C24984" w:rsidRPr="00965F5E" w:rsidRDefault="00C24984" w:rsidP="00C24984">
            <w:pPr>
              <w:pStyle w:val="Style1"/>
            </w:pPr>
            <w:r w:rsidRPr="00965F5E">
              <w:t>Exemple : Une élève joue le rôle de la maman.</w:t>
            </w:r>
          </w:p>
          <w:p w:rsidR="00C24984" w:rsidRPr="00965F5E" w:rsidRDefault="00C24984" w:rsidP="00C24984">
            <w:pPr>
              <w:pStyle w:val="Style1"/>
            </w:pPr>
            <w:r w:rsidRPr="00965F5E">
              <w:t>Une autre joue le rôle de la fille.</w:t>
            </w:r>
          </w:p>
          <w:p w:rsidR="00765ED5" w:rsidRPr="009E62AA" w:rsidRDefault="00C24984" w:rsidP="00711A4E">
            <w:pPr>
              <w:pStyle w:val="Style1"/>
              <w:rPr>
                <w:rFonts w:asciiTheme="majorBidi" w:hAnsiTheme="majorBidi" w:cstheme="majorBidi"/>
              </w:rPr>
            </w:pPr>
            <w:r w:rsidRPr="00965F5E">
              <w:t>La maman apprend à sa fille comment on prépare un gâteau. Sa fille, à la place du sucre, met du sel. La maman goûte le gâteau salé et fait une grimace qui fait rire les spectateurs.</w:t>
            </w:r>
            <w:bookmarkStart w:id="0" w:name="_GoBack"/>
            <w:bookmarkEnd w:id="0"/>
          </w:p>
        </w:tc>
      </w:tr>
      <w:tr w:rsidR="00133D13" w:rsidRPr="00AB1CA6" w:rsidTr="00711A4E">
        <w:trPr>
          <w:trHeight w:val="976"/>
          <w:jc w:val="center"/>
        </w:trPr>
        <w:tc>
          <w:tcPr>
            <w:tcW w:w="851" w:type="dxa"/>
          </w:tcPr>
          <w:p w:rsidR="00133D13" w:rsidRPr="00AB1CA6"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3</w:t>
            </w:r>
          </w:p>
        </w:tc>
        <w:tc>
          <w:tcPr>
            <w:tcW w:w="1701" w:type="dxa"/>
            <w:shd w:val="clear" w:color="auto" w:fill="auto"/>
          </w:tcPr>
          <w:p w:rsidR="00133D13" w:rsidRPr="009E62AA" w:rsidRDefault="009E62AA" w:rsidP="009E62AA">
            <w:pPr>
              <w:spacing w:line="240" w:lineRule="auto"/>
              <w:rPr>
                <w:rFonts w:asciiTheme="majorBidi" w:hAnsiTheme="majorBidi" w:cstheme="majorBidi"/>
                <w:b/>
                <w:bCs/>
                <w:sz w:val="24"/>
                <w:szCs w:val="24"/>
              </w:rPr>
            </w:pPr>
            <w:r w:rsidRPr="009E62AA">
              <w:rPr>
                <w:rFonts w:asciiTheme="majorBidi" w:hAnsiTheme="majorBidi" w:cstheme="majorBidi"/>
                <w:b/>
                <w:bCs/>
                <w:color w:val="E36C0A" w:themeColor="accent6" w:themeShade="BF"/>
                <w:sz w:val="24"/>
                <w:szCs w:val="24"/>
              </w:rPr>
              <w:t>Phase 4  - Évaluation</w:t>
            </w:r>
          </w:p>
        </w:tc>
        <w:tc>
          <w:tcPr>
            <w:tcW w:w="8792" w:type="dxa"/>
            <w:shd w:val="clear" w:color="auto" w:fill="auto"/>
            <w:vAlign w:val="center"/>
          </w:tcPr>
          <w:p w:rsidR="00C24984" w:rsidRPr="00965F5E" w:rsidRDefault="00C24984" w:rsidP="00C24984">
            <w:pPr>
              <w:pStyle w:val="Style1"/>
            </w:pPr>
            <w:r w:rsidRPr="00965F5E">
              <w:t xml:space="preserve">Cette séance est consacrée à l'exploitation des activités 1 et 2 de la page 126 du livre de l'élève. • Donner un temps d'observation et de réflexion avant la production. </w:t>
            </w:r>
          </w:p>
          <w:p w:rsidR="00C24984" w:rsidRPr="00965F5E" w:rsidRDefault="00C24984" w:rsidP="00C24984">
            <w:pPr>
              <w:pStyle w:val="Style1"/>
            </w:pPr>
            <w:r w:rsidRPr="00965F5E">
              <w:t>Activité 1</w:t>
            </w:r>
          </w:p>
          <w:p w:rsidR="00C24984" w:rsidRPr="00965F5E" w:rsidRDefault="00C24984" w:rsidP="00C24984">
            <w:pPr>
              <w:pStyle w:val="Style1"/>
            </w:pPr>
            <w:r w:rsidRPr="00965F5E">
              <w:t>Les apprenants relisent la pièce de théâtre de la page 125 : « Au feu rouge ».</w:t>
            </w:r>
          </w:p>
          <w:p w:rsidR="00C24984" w:rsidRPr="00965F5E" w:rsidRDefault="00C24984" w:rsidP="00C24984">
            <w:pPr>
              <w:pStyle w:val="Style1"/>
            </w:pPr>
            <w:r w:rsidRPr="00965F5E">
              <w:t>L'enseignant leur a préalablement demandé de la mémori</w:t>
            </w:r>
            <w:r w:rsidRPr="00965F5E">
              <w:softHyphen/>
              <w:t>sation hors classe.</w:t>
            </w:r>
          </w:p>
          <w:p w:rsidR="00C24984" w:rsidRPr="00965F5E" w:rsidRDefault="00C24984" w:rsidP="00C24984">
            <w:pPr>
              <w:pStyle w:val="Style1"/>
            </w:pPr>
            <w:r w:rsidRPr="00965F5E">
              <w:t xml:space="preserve">Chaque apprenant choisit un rôle. Faire définir le caractère des deux personnages : l'agent de police et l'automobiliste. </w:t>
            </w:r>
          </w:p>
          <w:p w:rsidR="00C24984" w:rsidRPr="00965F5E" w:rsidRDefault="00C24984" w:rsidP="00C24984">
            <w:pPr>
              <w:pStyle w:val="Style1"/>
            </w:pPr>
            <w:r w:rsidRPr="00965F5E">
              <w:t>Activité 2</w:t>
            </w:r>
          </w:p>
          <w:p w:rsidR="00C24984" w:rsidRPr="00965F5E" w:rsidRDefault="00C24984" w:rsidP="00C24984">
            <w:pPr>
              <w:pStyle w:val="Style1"/>
            </w:pPr>
            <w:r w:rsidRPr="00965F5E">
              <w:t>Un apprenant imite les gestes d'un métier : mécanicien, jardinier... Les autres doivent découvrir de qui il s'agit.</w:t>
            </w:r>
          </w:p>
          <w:p w:rsidR="00133D13" w:rsidRPr="00921B8E" w:rsidRDefault="00133D13" w:rsidP="009F5820">
            <w:pPr>
              <w:pStyle w:val="Style1"/>
              <w:rPr>
                <w:rFonts w:asciiTheme="majorBidi" w:hAnsiTheme="majorBidi" w:cstheme="majorBidi"/>
                <w:sz w:val="20"/>
                <w:szCs w:val="20"/>
              </w:rPr>
            </w:pPr>
          </w:p>
        </w:tc>
      </w:tr>
      <w:tr w:rsidR="00133D13" w:rsidRPr="00AB1CA6" w:rsidTr="00711A4E">
        <w:trPr>
          <w:trHeight w:val="70"/>
          <w:jc w:val="center"/>
        </w:trPr>
        <w:tc>
          <w:tcPr>
            <w:tcW w:w="851" w:type="dxa"/>
          </w:tcPr>
          <w:p w:rsidR="00133D13"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4</w:t>
            </w:r>
          </w:p>
        </w:tc>
        <w:tc>
          <w:tcPr>
            <w:tcW w:w="1701" w:type="dxa"/>
            <w:shd w:val="clear" w:color="auto" w:fill="auto"/>
          </w:tcPr>
          <w:p w:rsidR="00133D13" w:rsidRPr="009E62AA" w:rsidRDefault="009E62AA" w:rsidP="009E62AA">
            <w:pPr>
              <w:spacing w:line="240" w:lineRule="auto"/>
              <w:rPr>
                <w:b/>
                <w:bCs/>
                <w:szCs w:val="21"/>
              </w:rPr>
            </w:pPr>
            <w:r w:rsidRPr="009E62AA">
              <w:rPr>
                <w:b/>
                <w:bCs/>
                <w:color w:val="E36C0A" w:themeColor="accent6" w:themeShade="BF"/>
                <w:szCs w:val="21"/>
              </w:rPr>
              <w:t>Phase 5 - Expression libérée</w:t>
            </w:r>
          </w:p>
        </w:tc>
        <w:tc>
          <w:tcPr>
            <w:tcW w:w="8792" w:type="dxa"/>
            <w:shd w:val="clear" w:color="auto" w:fill="auto"/>
            <w:vAlign w:val="center"/>
          </w:tcPr>
          <w:p w:rsidR="00C24984" w:rsidRPr="00965F5E" w:rsidRDefault="00C24984" w:rsidP="00C24984">
            <w:pPr>
              <w:pStyle w:val="Style1"/>
            </w:pPr>
            <w:r w:rsidRPr="00965F5E">
              <w:t>• Exploitation de l'activité 3 de la page 126 du livre de l'élève.</w:t>
            </w:r>
          </w:p>
          <w:p w:rsidR="00C24984" w:rsidRPr="00965F5E" w:rsidRDefault="00C24984" w:rsidP="00C24984">
            <w:pPr>
              <w:pStyle w:val="Style1"/>
            </w:pPr>
            <w:r w:rsidRPr="00965F5E">
              <w:t>L'enseignant explique la situation et les apprenants jouent avec les mots en les écrivant sur des feuilles.</w:t>
            </w:r>
          </w:p>
          <w:p w:rsidR="00C24984" w:rsidRPr="00965F5E" w:rsidRDefault="00C24984" w:rsidP="00C24984">
            <w:pPr>
              <w:pStyle w:val="Style1"/>
            </w:pPr>
            <w:r w:rsidRPr="00965F5E">
              <w:t>L'enseignant ramasse les feuilles après exécution et les fait lire. Les apprenants choisissent celle qui fait le plus rire.</w:t>
            </w:r>
          </w:p>
          <w:p w:rsidR="00C24984" w:rsidRPr="00965F5E" w:rsidRDefault="00C24984" w:rsidP="00C24984">
            <w:pPr>
              <w:pStyle w:val="Style1"/>
            </w:pPr>
            <w:r w:rsidRPr="00965F5E">
              <w:t>• Faire créer d'autres situations de jeux avec des mots.</w:t>
            </w:r>
          </w:p>
          <w:p w:rsidR="00C24984" w:rsidRPr="00965F5E" w:rsidRDefault="00C24984" w:rsidP="00C24984">
            <w:pPr>
              <w:pStyle w:val="Style1"/>
            </w:pPr>
            <w:r w:rsidRPr="00965F5E">
              <w:t>Par exemple :</w:t>
            </w:r>
          </w:p>
          <w:p w:rsidR="00C24984" w:rsidRPr="00965F5E" w:rsidRDefault="00C24984" w:rsidP="00C24984">
            <w:pPr>
              <w:pStyle w:val="Style1"/>
            </w:pPr>
            <w:r w:rsidRPr="00965F5E">
              <w:t>Élève 1 écrit une question « Pourquoi + GNS (</w:t>
            </w:r>
            <w:proofErr w:type="spellStart"/>
            <w:r w:rsidRPr="00965F5E">
              <w:t>fem</w:t>
            </w:r>
            <w:proofErr w:type="spellEnd"/>
            <w:r w:rsidRPr="00965F5E">
              <w:t xml:space="preserve">. </w:t>
            </w:r>
            <w:proofErr w:type="spellStart"/>
            <w:r w:rsidRPr="00965F5E">
              <w:t>sing</w:t>
            </w:r>
            <w:proofErr w:type="spellEnd"/>
            <w:r w:rsidRPr="00965F5E">
              <w:t>.) + GV ? » et plie la feuille.</w:t>
            </w:r>
          </w:p>
          <w:p w:rsidR="00C24984" w:rsidRPr="00965F5E" w:rsidRDefault="00C24984" w:rsidP="00C24984">
            <w:pPr>
              <w:pStyle w:val="Style1"/>
            </w:pPr>
            <w:r w:rsidRPr="00965F5E">
              <w:t>Élève 2 écrit la réponse « Parce que + GNS (</w:t>
            </w:r>
            <w:proofErr w:type="spellStart"/>
            <w:r w:rsidRPr="00965F5E">
              <w:t>fem</w:t>
            </w:r>
            <w:proofErr w:type="spellEnd"/>
            <w:r w:rsidRPr="00965F5E">
              <w:t xml:space="preserve">. </w:t>
            </w:r>
            <w:proofErr w:type="spellStart"/>
            <w:r w:rsidRPr="00965F5E">
              <w:t>Sing</w:t>
            </w:r>
            <w:proofErr w:type="spellEnd"/>
            <w:r w:rsidRPr="00965F5E">
              <w:t>.) + GV ? », sans avoir vu la question, sur la même feuille.</w:t>
            </w:r>
          </w:p>
          <w:p w:rsidR="00C24984" w:rsidRPr="00965F5E" w:rsidRDefault="00C24984" w:rsidP="00C24984">
            <w:pPr>
              <w:pStyle w:val="Style1"/>
            </w:pPr>
            <w:r w:rsidRPr="00965F5E">
              <w:t>Élève 3 déplie la feuille et lit la question et la réponse.</w:t>
            </w:r>
          </w:p>
          <w:p w:rsidR="00133D13" w:rsidRPr="00921B8E" w:rsidRDefault="001473C7" w:rsidP="009F5820">
            <w:pPr>
              <w:pStyle w:val="Style1"/>
              <w:rPr>
                <w:sz w:val="20"/>
                <w:szCs w:val="20"/>
              </w:rPr>
            </w:pPr>
            <w:r w:rsidRPr="00F51726">
              <w:t xml:space="preserve"> </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711A4E">
      <w:type w:val="continuous"/>
      <w:pgSz w:w="12240" w:h="16560"/>
      <w:pgMar w:top="357" w:right="170" w:bottom="357" w:left="170"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AFC" w:rsidRDefault="00A96AFC" w:rsidP="00F82AF0">
      <w:pPr>
        <w:spacing w:after="0" w:line="240" w:lineRule="auto"/>
      </w:pPr>
      <w:r>
        <w:separator/>
      </w:r>
    </w:p>
  </w:endnote>
  <w:endnote w:type="continuationSeparator" w:id="0">
    <w:p w:rsidR="00A96AFC" w:rsidRDefault="00A96AFC"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AFC" w:rsidRDefault="00A96AFC" w:rsidP="00F82AF0">
      <w:pPr>
        <w:spacing w:after="0" w:line="240" w:lineRule="auto"/>
      </w:pPr>
      <w:r>
        <w:separator/>
      </w:r>
    </w:p>
  </w:footnote>
  <w:footnote w:type="continuationSeparator" w:id="0">
    <w:p w:rsidR="00A96AFC" w:rsidRDefault="00A96AFC"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2">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3">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4">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51CE"/>
    <w:rsid w:val="00056D9F"/>
    <w:rsid w:val="00071449"/>
    <w:rsid w:val="000A3768"/>
    <w:rsid w:val="000C4C84"/>
    <w:rsid w:val="000D019E"/>
    <w:rsid w:val="000E4457"/>
    <w:rsid w:val="001328AC"/>
    <w:rsid w:val="00133D13"/>
    <w:rsid w:val="001473C7"/>
    <w:rsid w:val="00155619"/>
    <w:rsid w:val="00167007"/>
    <w:rsid w:val="0017654F"/>
    <w:rsid w:val="00176841"/>
    <w:rsid w:val="00184B6E"/>
    <w:rsid w:val="00185CCB"/>
    <w:rsid w:val="001946DD"/>
    <w:rsid w:val="00195EEA"/>
    <w:rsid w:val="0019651E"/>
    <w:rsid w:val="001B010E"/>
    <w:rsid w:val="001B5D5C"/>
    <w:rsid w:val="001B71B2"/>
    <w:rsid w:val="001F02AF"/>
    <w:rsid w:val="001F4284"/>
    <w:rsid w:val="002330E5"/>
    <w:rsid w:val="00287881"/>
    <w:rsid w:val="002B25E8"/>
    <w:rsid w:val="002B33EA"/>
    <w:rsid w:val="002B41BC"/>
    <w:rsid w:val="002B55F2"/>
    <w:rsid w:val="002C2883"/>
    <w:rsid w:val="002C37F2"/>
    <w:rsid w:val="002D74D5"/>
    <w:rsid w:val="002E0B9C"/>
    <w:rsid w:val="00363EDE"/>
    <w:rsid w:val="003A23AC"/>
    <w:rsid w:val="003B30DA"/>
    <w:rsid w:val="003B5CC1"/>
    <w:rsid w:val="003D1F91"/>
    <w:rsid w:val="003E32CA"/>
    <w:rsid w:val="003F020C"/>
    <w:rsid w:val="003F06EE"/>
    <w:rsid w:val="003F7A55"/>
    <w:rsid w:val="00410882"/>
    <w:rsid w:val="00433DCC"/>
    <w:rsid w:val="00453694"/>
    <w:rsid w:val="00454090"/>
    <w:rsid w:val="004542ED"/>
    <w:rsid w:val="004609BF"/>
    <w:rsid w:val="00463458"/>
    <w:rsid w:val="00491342"/>
    <w:rsid w:val="004A108E"/>
    <w:rsid w:val="004A42D0"/>
    <w:rsid w:val="004C0316"/>
    <w:rsid w:val="004E1F18"/>
    <w:rsid w:val="004E6516"/>
    <w:rsid w:val="004F3085"/>
    <w:rsid w:val="00514B1C"/>
    <w:rsid w:val="0052618B"/>
    <w:rsid w:val="005459A6"/>
    <w:rsid w:val="005970C6"/>
    <w:rsid w:val="00597C84"/>
    <w:rsid w:val="005C6FBB"/>
    <w:rsid w:val="005D22F5"/>
    <w:rsid w:val="005F3F12"/>
    <w:rsid w:val="00615E5B"/>
    <w:rsid w:val="00633B94"/>
    <w:rsid w:val="00665233"/>
    <w:rsid w:val="00682B2C"/>
    <w:rsid w:val="00697212"/>
    <w:rsid w:val="006A2AB7"/>
    <w:rsid w:val="006B67FD"/>
    <w:rsid w:val="006C5001"/>
    <w:rsid w:val="006E085A"/>
    <w:rsid w:val="006F6FED"/>
    <w:rsid w:val="0070708B"/>
    <w:rsid w:val="00711A4E"/>
    <w:rsid w:val="00715C2F"/>
    <w:rsid w:val="00725E45"/>
    <w:rsid w:val="00730BA2"/>
    <w:rsid w:val="007412E3"/>
    <w:rsid w:val="0074168B"/>
    <w:rsid w:val="0075049C"/>
    <w:rsid w:val="00752F58"/>
    <w:rsid w:val="00761C30"/>
    <w:rsid w:val="00765ED5"/>
    <w:rsid w:val="00775238"/>
    <w:rsid w:val="007910D3"/>
    <w:rsid w:val="007B1A77"/>
    <w:rsid w:val="007C1FEF"/>
    <w:rsid w:val="007E46D3"/>
    <w:rsid w:val="00812580"/>
    <w:rsid w:val="00827224"/>
    <w:rsid w:val="0084151F"/>
    <w:rsid w:val="008738DB"/>
    <w:rsid w:val="00881C1A"/>
    <w:rsid w:val="008A62F8"/>
    <w:rsid w:val="008B1DC3"/>
    <w:rsid w:val="008B34F9"/>
    <w:rsid w:val="008C2552"/>
    <w:rsid w:val="008D6ECF"/>
    <w:rsid w:val="008E7F09"/>
    <w:rsid w:val="008F7D01"/>
    <w:rsid w:val="009040E3"/>
    <w:rsid w:val="00910386"/>
    <w:rsid w:val="00921B8E"/>
    <w:rsid w:val="00934D3A"/>
    <w:rsid w:val="00943145"/>
    <w:rsid w:val="00952540"/>
    <w:rsid w:val="00962114"/>
    <w:rsid w:val="00971886"/>
    <w:rsid w:val="009A010C"/>
    <w:rsid w:val="009A0A7A"/>
    <w:rsid w:val="009A362C"/>
    <w:rsid w:val="009D1152"/>
    <w:rsid w:val="009E62AA"/>
    <w:rsid w:val="009E6A38"/>
    <w:rsid w:val="009F5820"/>
    <w:rsid w:val="00A00626"/>
    <w:rsid w:val="00A2142C"/>
    <w:rsid w:val="00A31D91"/>
    <w:rsid w:val="00A7054E"/>
    <w:rsid w:val="00A96903"/>
    <w:rsid w:val="00A96AFC"/>
    <w:rsid w:val="00AA1B61"/>
    <w:rsid w:val="00AB0F55"/>
    <w:rsid w:val="00AB1CA6"/>
    <w:rsid w:val="00AC555B"/>
    <w:rsid w:val="00AC65AF"/>
    <w:rsid w:val="00AD4A83"/>
    <w:rsid w:val="00AE2C8C"/>
    <w:rsid w:val="00AF3184"/>
    <w:rsid w:val="00AF3E7C"/>
    <w:rsid w:val="00B115CA"/>
    <w:rsid w:val="00B12B18"/>
    <w:rsid w:val="00B165CB"/>
    <w:rsid w:val="00B25C9D"/>
    <w:rsid w:val="00B33204"/>
    <w:rsid w:val="00B33747"/>
    <w:rsid w:val="00B4115B"/>
    <w:rsid w:val="00B44B7C"/>
    <w:rsid w:val="00B45808"/>
    <w:rsid w:val="00B530CA"/>
    <w:rsid w:val="00B533E3"/>
    <w:rsid w:val="00B543FC"/>
    <w:rsid w:val="00B83A4A"/>
    <w:rsid w:val="00BC4B6D"/>
    <w:rsid w:val="00BC5A3D"/>
    <w:rsid w:val="00BD405F"/>
    <w:rsid w:val="00BF781B"/>
    <w:rsid w:val="00C065C7"/>
    <w:rsid w:val="00C21F8B"/>
    <w:rsid w:val="00C24984"/>
    <w:rsid w:val="00C33CD3"/>
    <w:rsid w:val="00C610A1"/>
    <w:rsid w:val="00C84293"/>
    <w:rsid w:val="00C901DD"/>
    <w:rsid w:val="00C91EA6"/>
    <w:rsid w:val="00CA1DFC"/>
    <w:rsid w:val="00CA5DEC"/>
    <w:rsid w:val="00CB0EAE"/>
    <w:rsid w:val="00CB4876"/>
    <w:rsid w:val="00CC361B"/>
    <w:rsid w:val="00CD2320"/>
    <w:rsid w:val="00CF12CA"/>
    <w:rsid w:val="00D150A7"/>
    <w:rsid w:val="00D155B2"/>
    <w:rsid w:val="00D222C6"/>
    <w:rsid w:val="00D31D9B"/>
    <w:rsid w:val="00D358BC"/>
    <w:rsid w:val="00D55E5A"/>
    <w:rsid w:val="00D6025D"/>
    <w:rsid w:val="00DB2EB5"/>
    <w:rsid w:val="00DB6EB6"/>
    <w:rsid w:val="00DC0559"/>
    <w:rsid w:val="00DD2B71"/>
    <w:rsid w:val="00DD5854"/>
    <w:rsid w:val="00DE49DF"/>
    <w:rsid w:val="00DF50A9"/>
    <w:rsid w:val="00E013DE"/>
    <w:rsid w:val="00E02524"/>
    <w:rsid w:val="00E6161E"/>
    <w:rsid w:val="00E85AE6"/>
    <w:rsid w:val="00E87CD2"/>
    <w:rsid w:val="00EA1272"/>
    <w:rsid w:val="00EB1049"/>
    <w:rsid w:val="00EB5A03"/>
    <w:rsid w:val="00EB5A4C"/>
    <w:rsid w:val="00EB5B30"/>
    <w:rsid w:val="00EC4F8A"/>
    <w:rsid w:val="00F1553F"/>
    <w:rsid w:val="00F27A50"/>
    <w:rsid w:val="00F30E87"/>
    <w:rsid w:val="00F40FEE"/>
    <w:rsid w:val="00F63F63"/>
    <w:rsid w:val="00F715AB"/>
    <w:rsid w:val="00F82AF0"/>
    <w:rsid w:val="00F9176E"/>
    <w:rsid w:val="00FA48CF"/>
    <w:rsid w:val="00FC702D"/>
    <w:rsid w:val="00FC7690"/>
    <w:rsid w:val="00FC7C97"/>
    <w:rsid w:val="00FD1A18"/>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customStyle="1" w:styleId="Mesapprentissages">
    <w:name w:val="Mes apprentissages"/>
    <w:qFormat/>
    <w:rsid w:val="008C2552"/>
    <w:pPr>
      <w:spacing w:line="276" w:lineRule="auto"/>
    </w:pPr>
    <w:rPr>
      <w:rFonts w:ascii="Times New Roman" w:hAnsi="Times New Roman"/>
      <w:w w:val="85"/>
      <w:sz w:val="24"/>
      <w:szCs w:val="24"/>
    </w:rPr>
  </w:style>
  <w:style w:type="paragraph" w:customStyle="1" w:styleId="mesapprentissages0">
    <w:name w:val="mes apprentissages"/>
    <w:autoRedefine/>
    <w:qFormat/>
    <w:rsid w:val="008A62F8"/>
    <w:pPr>
      <w:shd w:val="clear" w:color="auto" w:fill="FFFFFF"/>
    </w:pPr>
    <w:rPr>
      <w:rFonts w:ascii="Times New Roman" w:eastAsia="SimSun" w:hAnsi="Times New Roman"/>
      <w:iCs/>
      <w:sz w:val="24"/>
      <w:szCs w:val="16"/>
      <w:lang w:eastAsia="zh-CN"/>
    </w:rPr>
  </w:style>
  <w:style w:type="paragraph" w:styleId="Textedebulles">
    <w:name w:val="Balloon Text"/>
    <w:basedOn w:val="Normal"/>
    <w:link w:val="TextedebullesCar"/>
    <w:uiPriority w:val="99"/>
    <w:semiHidden/>
    <w:unhideWhenUsed/>
    <w:rsid w:val="007416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16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customStyle="1" w:styleId="Mesapprentissages">
    <w:name w:val="Mes apprentissages"/>
    <w:qFormat/>
    <w:rsid w:val="008C2552"/>
    <w:pPr>
      <w:spacing w:line="276" w:lineRule="auto"/>
    </w:pPr>
    <w:rPr>
      <w:rFonts w:ascii="Times New Roman" w:hAnsi="Times New Roman"/>
      <w:w w:val="85"/>
      <w:sz w:val="24"/>
      <w:szCs w:val="24"/>
    </w:rPr>
  </w:style>
  <w:style w:type="paragraph" w:customStyle="1" w:styleId="mesapprentissages0">
    <w:name w:val="mes apprentissages"/>
    <w:autoRedefine/>
    <w:qFormat/>
    <w:rsid w:val="008A62F8"/>
    <w:pPr>
      <w:shd w:val="clear" w:color="auto" w:fill="FFFFFF"/>
    </w:pPr>
    <w:rPr>
      <w:rFonts w:ascii="Times New Roman" w:eastAsia="SimSun" w:hAnsi="Times New Roman"/>
      <w:iCs/>
      <w:sz w:val="24"/>
      <w:szCs w:val="16"/>
      <w:lang w:eastAsia="zh-CN"/>
    </w:rPr>
  </w:style>
  <w:style w:type="paragraph" w:styleId="Textedebulles">
    <w:name w:val="Balloon Text"/>
    <w:basedOn w:val="Normal"/>
    <w:link w:val="TextedebullesCar"/>
    <w:uiPriority w:val="99"/>
    <w:semiHidden/>
    <w:unhideWhenUsed/>
    <w:rsid w:val="007416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16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A5F37-5EAF-44F6-B5B8-67F926EA3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730</Words>
  <Characters>4015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8</cp:revision>
  <cp:lastPrinted>2013-12-15T01:57:00Z</cp:lastPrinted>
  <dcterms:created xsi:type="dcterms:W3CDTF">2013-12-12T15:16:00Z</dcterms:created>
  <dcterms:modified xsi:type="dcterms:W3CDTF">2013-12-15T01:58:00Z</dcterms:modified>
</cp:coreProperties>
</file>