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973D2A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3D2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73D2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diction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73D2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diction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973D2A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temple de l'Éternel ou la mosquée Hassan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973D2A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temple de l'Éternel ou la mosquée Hassan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973D2A" w:rsidP="00973D2A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73D2A">
                              <w:rPr>
                                <w:bCs/>
                                <w:szCs w:val="24"/>
                              </w:rPr>
                              <w:t>• Dire un poème de façon expressive.                   • Lire des poèmes évoquant des monuments célèbres.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973D2A" w:rsidP="00973D2A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73D2A">
                        <w:rPr>
                          <w:bCs/>
                          <w:szCs w:val="24"/>
                        </w:rPr>
                        <w:t>• Dire un poème de façon expressive.                   • Lire des poèmes évoquant des monuments célèbres.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Audition du poème</w:t>
            </w:r>
          </w:p>
          <w:p w:rsidR="00973D2A" w:rsidRDefault="00973D2A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Étude du poème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Diction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D72AA6" w:rsidRDefault="00D72AA6" w:rsidP="00D72AA6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D72AA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Apprentissage par audition</w:t>
            </w:r>
          </w:p>
          <w:p w:rsidR="00D72AA6" w:rsidRPr="000C506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</w:p>
          <w:p w:rsidR="00973D2A" w:rsidRPr="00973D2A" w:rsidRDefault="00471B2C" w:rsidP="00D72AA6">
            <w:pPr>
              <w:pStyle w:val="Style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  <w:r w:rsidR="00973D2A" w:rsidRPr="00973D2A">
              <w:rPr>
                <w:rFonts w:asciiTheme="majorBidi" w:hAnsiTheme="majorBidi" w:cstheme="majorBidi"/>
              </w:rPr>
              <w:t>L'enseignant dit le poème deux fois d'une manière lente et expressive, le texte étant en</w:t>
            </w:r>
            <w:r w:rsidR="007644C6">
              <w:rPr>
                <w:rFonts w:asciiTheme="majorBidi" w:hAnsiTheme="majorBidi" w:cstheme="majorBidi"/>
              </w:rPr>
              <w:t>core dissimulé (transcrit à l'a</w:t>
            </w:r>
            <w:r w:rsidR="00973D2A" w:rsidRPr="00973D2A">
              <w:rPr>
                <w:rFonts w:asciiTheme="majorBidi" w:hAnsiTheme="majorBidi" w:cstheme="majorBidi"/>
              </w:rPr>
              <w:t>vance au tableau noir et caché).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Vérification de la compréhension globale</w:t>
            </w:r>
            <w:r w:rsidRPr="00973D2A">
              <w:rPr>
                <w:rFonts w:asciiTheme="majorBidi" w:hAnsiTheme="majorBidi" w:cstheme="majorBidi"/>
              </w:rPr>
              <w:tab/>
              <w:t>]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 xml:space="preserve">Q : De quoi parle le titre ? R : II parle de la mosquée Hassan II. 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 xml:space="preserve">Q : Relève le nom du poète. R : Hadj </w:t>
            </w:r>
            <w:proofErr w:type="spellStart"/>
            <w:r w:rsidRPr="00973D2A">
              <w:rPr>
                <w:rFonts w:asciiTheme="majorBidi" w:hAnsiTheme="majorBidi" w:cstheme="majorBidi"/>
              </w:rPr>
              <w:t>Touhami</w:t>
            </w:r>
            <w:proofErr w:type="spellEnd"/>
            <w:r w:rsidRPr="00973D2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973D2A">
              <w:rPr>
                <w:rFonts w:asciiTheme="majorBidi" w:hAnsiTheme="majorBidi" w:cstheme="majorBidi"/>
              </w:rPr>
              <w:t>Sefrioui</w:t>
            </w:r>
            <w:proofErr w:type="spellEnd"/>
            <w:r w:rsidRPr="00973D2A">
              <w:rPr>
                <w:rFonts w:asciiTheme="majorBidi" w:hAnsiTheme="majorBidi" w:cstheme="majorBidi"/>
              </w:rPr>
              <w:t xml:space="preserve">. 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Q : Quel sentiment exprime l</w:t>
            </w:r>
            <w:r w:rsidR="007644C6">
              <w:rPr>
                <w:rFonts w:asciiTheme="majorBidi" w:hAnsiTheme="majorBidi" w:cstheme="majorBidi"/>
              </w:rPr>
              <w:t>e poète : la surprise, l'admira</w:t>
            </w:r>
            <w:r w:rsidRPr="00973D2A">
              <w:rPr>
                <w:rFonts w:asciiTheme="majorBidi" w:hAnsiTheme="majorBidi" w:cstheme="majorBidi"/>
              </w:rPr>
              <w:t>tion ou la colère ? R : II exprime l'admiration.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Montrer le poème écrit au tableau. Le lire et le faire lire silencieusement.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Étude du fond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• Pour construire le sens du poème, poser des questions.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Q : Quels sont les matériaux utilisés dans la construction de la mosquée ? R : II y a du bon</w:t>
            </w:r>
            <w:r w:rsidR="007644C6">
              <w:rPr>
                <w:rFonts w:asciiTheme="majorBidi" w:hAnsiTheme="majorBidi" w:cstheme="majorBidi"/>
              </w:rPr>
              <w:t xml:space="preserve"> bois, du fer, du verre, du mar</w:t>
            </w:r>
            <w:r w:rsidRPr="00973D2A">
              <w:rPr>
                <w:rFonts w:asciiTheme="majorBidi" w:hAnsiTheme="majorBidi" w:cstheme="majorBidi"/>
              </w:rPr>
              <w:t>bre, du gypse, du zellige, du cristal, et du musc.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 xml:space="preserve">Q : Est-ce que le musc est un matériau de construction ? Pourquoi le poète a utilisé ce mot ? R : Non le musc est un liquide qui sert à fabriquer </w:t>
            </w:r>
            <w:r w:rsidR="007644C6">
              <w:rPr>
                <w:rFonts w:asciiTheme="majorBidi" w:hAnsiTheme="majorBidi" w:cstheme="majorBidi"/>
              </w:rPr>
              <w:t>des parfums. Le poète l'a utili</w:t>
            </w:r>
            <w:bookmarkStart w:id="0" w:name="_GoBack"/>
            <w:bookmarkEnd w:id="0"/>
            <w:r w:rsidRPr="00973D2A">
              <w:rPr>
                <w:rFonts w:asciiTheme="majorBidi" w:hAnsiTheme="majorBidi" w:cstheme="majorBidi"/>
              </w:rPr>
              <w:t>sé pour dire qu'à la mosquée on sent de bonnes odeurs.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Q : Comment le poète a-t-il appelé la mosquée Hassan II ? R : II l'a appelée le Temple de ['Éternel.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Q : Pourquoi l'a-t-il appelée ainsi ? R : Parce que la mosquée est un lieu sacré où l'on fait la prière.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Q : Pourquoi a-t-on parlé de la subtile alliance ? R : Parce que la construction et ses composantes sont bien mises en relation, sont bien alliées, et travaillées avec finesse. Étude de la forme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L'enseignant pose des questions se rapportant à la forme.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Q : Combien y a-t-il de vers dans cette strophe ? R : 5 vers.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Q : Que veulent dire les [...] à la fin de cette strophe ? R : Que le poème n'est pas fini, que c'est un extrait.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 xml:space="preserve">Q : Est-ce que les vers ont la même rime ? R : Non. Dire que les poèmes qui n'ont pas la même rime </w:t>
            </w:r>
            <w:proofErr w:type="gramStart"/>
            <w:r w:rsidRPr="00973D2A">
              <w:rPr>
                <w:rFonts w:asciiTheme="majorBidi" w:hAnsiTheme="majorBidi" w:cstheme="majorBidi"/>
              </w:rPr>
              <w:t>sont</w:t>
            </w:r>
            <w:proofErr w:type="gramEnd"/>
            <w:r w:rsidRPr="00973D2A">
              <w:rPr>
                <w:rFonts w:asciiTheme="majorBidi" w:hAnsiTheme="majorBidi" w:cstheme="majorBidi"/>
              </w:rPr>
              <w:t xml:space="preserve"> appelés poèmes à vers libres.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• Faire dire le poème vers par vers. Puis toute la strophe. Insister sur le respect du rythme et de l'intonation.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• Faire mémoriser le poème en procédant par effacement. L'apprentissage par cœur peut se faire hors classe.</w:t>
            </w:r>
          </w:p>
          <w:p w:rsidR="00973D2A" w:rsidRPr="00973D2A" w:rsidRDefault="00973D2A" w:rsidP="00973D2A">
            <w:pPr>
              <w:pStyle w:val="Style1"/>
              <w:rPr>
                <w:rFonts w:asciiTheme="majorBidi" w:hAnsiTheme="majorBidi" w:cstheme="majorBidi"/>
              </w:rPr>
            </w:pPr>
            <w:r w:rsidRPr="00973D2A">
              <w:rPr>
                <w:rFonts w:asciiTheme="majorBidi" w:hAnsiTheme="majorBidi" w:cstheme="majorBidi"/>
              </w:rPr>
              <w:t>• Faire recopier, hors classe, le poème dans les cahiers et le faire illustrer.</w:t>
            </w:r>
          </w:p>
          <w:p w:rsidR="00471B2C" w:rsidRPr="005C7CD7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EF" w:rsidRDefault="007564EF" w:rsidP="00F82AF0">
      <w:pPr>
        <w:spacing w:after="0" w:line="240" w:lineRule="auto"/>
      </w:pPr>
      <w:r>
        <w:separator/>
      </w:r>
    </w:p>
  </w:endnote>
  <w:endnote w:type="continuationSeparator" w:id="0">
    <w:p w:rsidR="007564EF" w:rsidRDefault="007564EF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EF" w:rsidRDefault="007564EF" w:rsidP="00F82AF0">
      <w:pPr>
        <w:spacing w:after="0" w:line="240" w:lineRule="auto"/>
      </w:pPr>
      <w:r>
        <w:separator/>
      </w:r>
    </w:p>
  </w:footnote>
  <w:footnote w:type="continuationSeparator" w:id="0">
    <w:p w:rsidR="007564EF" w:rsidRDefault="007564EF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564EF"/>
    <w:rsid w:val="00760BBB"/>
    <w:rsid w:val="007644C6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739E1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97A64-203D-4979-9461-22E0DA5D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2013-12-08T17:03:00Z</dcterms:created>
  <dcterms:modified xsi:type="dcterms:W3CDTF">2013-12-08T17:07:00Z</dcterms:modified>
</cp:coreProperties>
</file>