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425B4E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5B4E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0C3410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C341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documentaire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0C3410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C341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documentaire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425B4E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25B4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Une affiche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425B4E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25B4E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Une affiche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425B4E" w:rsidP="007A1F48">
                            <w:pPr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72C71">
                              <w:rPr>
                                <w:szCs w:val="17"/>
                              </w:rPr>
                              <w:t xml:space="preserve">Repérer des informations et les </w:t>
                            </w:r>
                            <w:proofErr w:type="spellStart"/>
                            <w:r w:rsidRPr="00372C71">
                              <w:rPr>
                                <w:szCs w:val="17"/>
                              </w:rPr>
                              <w:t>communniquer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425B4E" w:rsidP="007A1F48">
                      <w:pPr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72C71">
                        <w:rPr>
                          <w:szCs w:val="17"/>
                        </w:rPr>
                        <w:t xml:space="preserve">Repérer des informations et les </w:t>
                      </w:r>
                      <w:proofErr w:type="spellStart"/>
                      <w:r w:rsidRPr="00372C71">
                        <w:rPr>
                          <w:szCs w:val="17"/>
                        </w:rPr>
                        <w:t>communniquer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2C54CA" w:rsidRPr="002C54CA" w:rsidRDefault="00471B2C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2C54CA"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collective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F2F62" w:rsidRDefault="002F2F6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Prolongement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C19AA" w:rsidRDefault="00DC19A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Pr="002C54CA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2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Recherche individuelle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6F5A8E" w:rsidRDefault="006F5A8E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6F5A8E" w:rsidRDefault="006F5A8E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Mise en commun</w:t>
            </w:r>
          </w:p>
          <w:p w:rsidR="002C54CA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F5A8E" w:rsidRDefault="006F5A8E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F5A8E" w:rsidRDefault="006F5A8E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2C54CA" w:rsidRPr="002C54CA" w:rsidRDefault="002C54CA" w:rsidP="00A50DE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Prolongement</w:t>
            </w:r>
          </w:p>
        </w:tc>
        <w:tc>
          <w:tcPr>
            <w:tcW w:w="9406" w:type="dxa"/>
            <w:shd w:val="clear" w:color="auto" w:fill="auto"/>
          </w:tcPr>
          <w:p w:rsidR="007A1F48" w:rsidRDefault="007A1F48" w:rsidP="00022E47">
            <w:pPr>
              <w:rPr>
                <w:rFonts w:asciiTheme="majorBidi" w:hAnsiTheme="majorBidi" w:cstheme="majorBidi"/>
              </w:rPr>
            </w:pP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• Faire découvrir le document à l'ensemble de la classe.</w:t>
            </w: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• Faire observer le document individuellement.</w:t>
            </w: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• Faire lire et expliciter les questions de la rubrique « Je découvre avec mes camarades ».</w:t>
            </w:r>
          </w:p>
          <w:p w:rsidR="00425B4E" w:rsidRPr="00372C71" w:rsidRDefault="00425B4E" w:rsidP="00425B4E">
            <w:pPr>
              <w:pStyle w:val="Style1"/>
              <w:rPr>
                <w:szCs w:val="19"/>
              </w:rPr>
            </w:pPr>
            <w:r w:rsidRPr="00372C71">
              <w:rPr>
                <w:szCs w:val="19"/>
              </w:rPr>
              <w:t>Cette activité doit être menée collectivement avec une confrontation des différentes réponses donné</w:t>
            </w:r>
            <w:r>
              <w:rPr>
                <w:szCs w:val="19"/>
              </w:rPr>
              <w:t>es et une vali</w:t>
            </w:r>
            <w:r w:rsidRPr="00372C71">
              <w:rPr>
                <w:szCs w:val="19"/>
              </w:rPr>
              <w:t>dation des bonnes réponses après justification.</w:t>
            </w: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21"/>
              </w:rPr>
              <w:t>Réponses aux questions :</w:t>
            </w: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1. C'est une affiche.</w:t>
            </w: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2. Cette affiche s'adresse à tout le monde.</w:t>
            </w: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3. Dans la rue ; dans les lieux publics.</w:t>
            </w: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4. Le slogan est : ILS ONT DROIT AUX SOINS, AIDONS-LES.</w:t>
            </w: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5. Elle sert à appeler à la solidarité.</w:t>
            </w:r>
          </w:p>
          <w:p w:rsidR="00425B4E" w:rsidRDefault="00425B4E" w:rsidP="00425B4E">
            <w:pPr>
              <w:pStyle w:val="Style1"/>
            </w:pPr>
          </w:p>
          <w:p w:rsidR="00425B4E" w:rsidRDefault="00425B4E" w:rsidP="00425B4E">
            <w:pPr>
              <w:pStyle w:val="Style1"/>
            </w:pP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Proposer aux apprenants de chercher des affiches du même genre pour la séance suivante et de noter ce qu'elles pro</w:t>
            </w:r>
            <w:r w:rsidRPr="00372C71">
              <w:rPr>
                <w:szCs w:val="19"/>
              </w:rPr>
              <w:softHyphen/>
              <w:t>posent, c'est-à-dire de sélectionner l'information.</w:t>
            </w:r>
          </w:p>
          <w:p w:rsidR="00425B4E" w:rsidRDefault="00425B4E" w:rsidP="00425B4E">
            <w:pPr>
              <w:pStyle w:val="Style1"/>
              <w:rPr>
                <w:szCs w:val="26"/>
              </w:rPr>
            </w:pPr>
          </w:p>
          <w:p w:rsidR="006F5A8E" w:rsidRDefault="006F5A8E" w:rsidP="00425B4E">
            <w:pPr>
              <w:pStyle w:val="Style1"/>
              <w:rPr>
                <w:szCs w:val="19"/>
              </w:rPr>
            </w:pP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• Recherche à mener individuellement à partir des ques</w:t>
            </w:r>
            <w:r w:rsidRPr="00372C71">
              <w:rPr>
                <w:szCs w:val="19"/>
              </w:rPr>
              <w:softHyphen/>
              <w:t>tions de la rubrique « Je découvre seul ». Les apprenants lisent les questions et répondent par écrit dans le cahier.</w:t>
            </w: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21"/>
              </w:rPr>
              <w:t>Réponses à faire trouver :</w:t>
            </w: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1. L'association s'appelle Santé pour tous (association d'aide aux enfants malades).</w:t>
            </w: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2. Cette affiche nous demande d'envoyer de l'argent afin de participer à la construction d'un centre de santé pour les enfants malades.</w:t>
            </w: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3. Les dons seront remis au compte de l'association n° M.0123.W.</w:t>
            </w: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4. L'association collecte des dons pour aider les enfants malades.</w:t>
            </w: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5. L'enfant a besoin d'aide et de soins. Il sollicite notre aide.</w:t>
            </w: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6. Accepter les noms d'associations de la ville.</w:t>
            </w:r>
          </w:p>
          <w:p w:rsidR="00425B4E" w:rsidRDefault="00425B4E" w:rsidP="00425B4E">
            <w:pPr>
              <w:pStyle w:val="Style1"/>
            </w:pPr>
          </w:p>
          <w:p w:rsidR="006F5A8E" w:rsidRDefault="006F5A8E" w:rsidP="00425B4E">
            <w:pPr>
              <w:pStyle w:val="Style1"/>
            </w:pPr>
          </w:p>
          <w:p w:rsidR="00425B4E" w:rsidRPr="00372C71" w:rsidRDefault="00425B4E" w:rsidP="00425B4E">
            <w:pPr>
              <w:pStyle w:val="Style1"/>
            </w:pPr>
            <w:r w:rsidRPr="00372C71">
              <w:rPr>
                <w:szCs w:val="19"/>
              </w:rPr>
              <w:t>Procéder à une mise en commun des résultats de recherche, puis à une correction collective, suivie de corrections indi</w:t>
            </w:r>
            <w:r w:rsidRPr="00372C71">
              <w:rPr>
                <w:szCs w:val="19"/>
              </w:rPr>
              <w:softHyphen/>
              <w:t>viduelles.</w:t>
            </w:r>
          </w:p>
          <w:p w:rsidR="00425B4E" w:rsidRDefault="00425B4E" w:rsidP="00425B4E">
            <w:pPr>
              <w:pStyle w:val="Style1"/>
              <w:rPr>
                <w:szCs w:val="21"/>
              </w:rPr>
            </w:pPr>
          </w:p>
          <w:p w:rsidR="006F5A8E" w:rsidRDefault="006F5A8E" w:rsidP="00425B4E">
            <w:pPr>
              <w:pStyle w:val="Style1"/>
              <w:rPr>
                <w:szCs w:val="21"/>
              </w:rPr>
            </w:pPr>
          </w:p>
          <w:p w:rsidR="00425B4E" w:rsidRDefault="00425B4E" w:rsidP="006F5A8E">
            <w:pPr>
              <w:pStyle w:val="Style1"/>
            </w:pPr>
            <w:r w:rsidRPr="00372C71">
              <w:rPr>
                <w:szCs w:val="17"/>
              </w:rPr>
              <w:t>Les apprenants présentent les affiches trouvées et commu</w:t>
            </w:r>
            <w:r w:rsidRPr="00372C71">
              <w:rPr>
                <w:szCs w:val="17"/>
              </w:rPr>
              <w:softHyphen/>
              <w:t>niquent ce qu'elles proposent.</w:t>
            </w:r>
            <w:bookmarkStart w:id="0" w:name="_GoBack"/>
            <w:bookmarkEnd w:id="0"/>
          </w:p>
          <w:p w:rsidR="00425B4E" w:rsidRPr="005C7CD7" w:rsidRDefault="00425B4E" w:rsidP="00022E47">
            <w:pPr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849" w:rsidRDefault="005B1849" w:rsidP="00F82AF0">
      <w:pPr>
        <w:spacing w:after="0" w:line="240" w:lineRule="auto"/>
      </w:pPr>
      <w:r>
        <w:separator/>
      </w:r>
    </w:p>
  </w:endnote>
  <w:endnote w:type="continuationSeparator" w:id="0">
    <w:p w:rsidR="005B1849" w:rsidRDefault="005B1849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849" w:rsidRDefault="005B1849" w:rsidP="00F82AF0">
      <w:pPr>
        <w:spacing w:after="0" w:line="240" w:lineRule="auto"/>
      </w:pPr>
      <w:r>
        <w:separator/>
      </w:r>
    </w:p>
  </w:footnote>
  <w:footnote w:type="continuationSeparator" w:id="0">
    <w:p w:rsidR="005B1849" w:rsidRDefault="005B1849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2F2F62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25B4E"/>
    <w:rsid w:val="00433DCC"/>
    <w:rsid w:val="004542ED"/>
    <w:rsid w:val="004609BF"/>
    <w:rsid w:val="00471B2C"/>
    <w:rsid w:val="00491342"/>
    <w:rsid w:val="004A42D0"/>
    <w:rsid w:val="004A4CEC"/>
    <w:rsid w:val="004C7EFA"/>
    <w:rsid w:val="004D638E"/>
    <w:rsid w:val="004F3085"/>
    <w:rsid w:val="00514B1C"/>
    <w:rsid w:val="0052618B"/>
    <w:rsid w:val="00577577"/>
    <w:rsid w:val="005970C6"/>
    <w:rsid w:val="005B1849"/>
    <w:rsid w:val="005C7CD7"/>
    <w:rsid w:val="005D22F5"/>
    <w:rsid w:val="00615E5B"/>
    <w:rsid w:val="00630959"/>
    <w:rsid w:val="00633B94"/>
    <w:rsid w:val="006644D1"/>
    <w:rsid w:val="00682B2C"/>
    <w:rsid w:val="00697212"/>
    <w:rsid w:val="006A0286"/>
    <w:rsid w:val="006B67FD"/>
    <w:rsid w:val="006C5001"/>
    <w:rsid w:val="006D1204"/>
    <w:rsid w:val="006E085A"/>
    <w:rsid w:val="006F5A8E"/>
    <w:rsid w:val="006F6FED"/>
    <w:rsid w:val="0070708B"/>
    <w:rsid w:val="00721CB7"/>
    <w:rsid w:val="0072381A"/>
    <w:rsid w:val="00725E45"/>
    <w:rsid w:val="007412E3"/>
    <w:rsid w:val="0075049C"/>
    <w:rsid w:val="00752F58"/>
    <w:rsid w:val="00760BBB"/>
    <w:rsid w:val="00775238"/>
    <w:rsid w:val="00787E7D"/>
    <w:rsid w:val="007910D3"/>
    <w:rsid w:val="007A1F48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50DEB"/>
    <w:rsid w:val="00AA1B61"/>
    <w:rsid w:val="00AC555B"/>
    <w:rsid w:val="00AE2C8C"/>
    <w:rsid w:val="00AE6E66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613AE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C19AA"/>
    <w:rsid w:val="00DD515A"/>
    <w:rsid w:val="00DE49DF"/>
    <w:rsid w:val="00DF50A9"/>
    <w:rsid w:val="00E013DE"/>
    <w:rsid w:val="00E02524"/>
    <w:rsid w:val="00E21801"/>
    <w:rsid w:val="00E405EA"/>
    <w:rsid w:val="00E63E59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A1F4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A1F4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11798-8523-4E52-B408-79B62DAA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2013-12-12T16:07:00Z</dcterms:created>
  <dcterms:modified xsi:type="dcterms:W3CDTF">2013-12-14T10:29:00Z</dcterms:modified>
</cp:coreProperties>
</file>