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9373EE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373EE">
        <w:rPr>
          <w:rFonts w:ascii="Times New Roman" w:hAnsi="Times New Roman" w:cs="Times New Roman"/>
          <w:bCs/>
          <w:sz w:val="28"/>
          <w:szCs w:val="28"/>
        </w:rPr>
        <w:t>9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721CB7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21CB7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Orthographe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721CB7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21CB7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Orthographe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9373EE" w:rsidP="00E14BDA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373EE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Les mots en [</w:t>
                            </w:r>
                            <w:proofErr w:type="spellStart"/>
                            <w:r w:rsidRPr="009373EE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cer</w:t>
                            </w:r>
                            <w:proofErr w:type="spellEnd"/>
                            <w:r w:rsidRPr="009373EE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9373EE" w:rsidP="00E14BDA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373EE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Les mots en [</w:t>
                      </w:r>
                      <w:proofErr w:type="spellStart"/>
                      <w:r w:rsidRPr="009373EE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cer</w:t>
                      </w:r>
                      <w:proofErr w:type="spellEnd"/>
                      <w:r w:rsidRPr="009373EE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73EE" w:rsidRPr="009373EE" w:rsidRDefault="009373EE" w:rsidP="009373EE">
                            <w:pPr>
                              <w:spacing w:after="0" w:line="240" w:lineRule="auto"/>
                              <w:rPr>
                                <w:rFonts w:ascii="Times New Roman" w:eastAsia="SimSun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</w:pPr>
                            <w:r w:rsidRPr="009373EE">
                              <w:rPr>
                                <w:rFonts w:ascii="Times New Roman" w:eastAsia="SimSun" w:hAnsi="Times New Roman" w:cs="Times New Roman"/>
                                <w:sz w:val="24"/>
                                <w:szCs w:val="16"/>
                                <w:lang w:eastAsia="zh-CN"/>
                              </w:rPr>
                              <w:t>Orthographier correctement les mots en  [</w:t>
                            </w:r>
                            <w:proofErr w:type="spellStart"/>
                            <w:r w:rsidRPr="009373EE">
                              <w:rPr>
                                <w:rFonts w:ascii="Times New Roman" w:eastAsia="SimSun" w:hAnsi="Times New Roman" w:cs="Times New Roman"/>
                                <w:sz w:val="24"/>
                                <w:szCs w:val="16"/>
                                <w:lang w:eastAsia="zh-CN"/>
                              </w:rPr>
                              <w:t>c</w:t>
                            </w:r>
                            <w:r>
                              <w:rPr>
                                <w:rFonts w:ascii="Times New Roman" w:eastAsia="SimSun" w:hAnsi="Times New Roman" w:cs="Times New Roman"/>
                                <w:sz w:val="24"/>
                                <w:szCs w:val="16"/>
                                <w:lang w:eastAsia="zh-CN"/>
                              </w:rPr>
                              <w:t>e</w:t>
                            </w:r>
                            <w:r w:rsidRPr="009373EE">
                              <w:rPr>
                                <w:rFonts w:ascii="Times New Roman" w:eastAsia="SimSun" w:hAnsi="Times New Roman" w:cs="Times New Roman"/>
                                <w:sz w:val="24"/>
                                <w:szCs w:val="16"/>
                                <w:lang w:eastAsia="zh-CN"/>
                              </w:rPr>
                              <w:t>r</w:t>
                            </w:r>
                            <w:proofErr w:type="spellEnd"/>
                            <w:r w:rsidRPr="009373EE">
                              <w:rPr>
                                <w:rFonts w:ascii="Times New Roman" w:eastAsia="SimSun" w:hAnsi="Times New Roman" w:cs="Times New Roman"/>
                                <w:sz w:val="24"/>
                                <w:szCs w:val="16"/>
                                <w:lang w:eastAsia="zh-CN"/>
                              </w:rPr>
                              <w:t>] et trouver</w:t>
                            </w:r>
                            <w:r w:rsidRPr="009373EE">
                              <w:rPr>
                                <w:rFonts w:ascii="Times New Roman" w:eastAsia="SimSun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  <w:t xml:space="preserve"> </w:t>
                            </w:r>
                            <w:r w:rsidRPr="009373EE">
                              <w:rPr>
                                <w:rFonts w:ascii="Times New Roman" w:eastAsia="SimSun" w:hAnsi="Times New Roman" w:cs="Times New Roman"/>
                                <w:sz w:val="24"/>
                                <w:szCs w:val="16"/>
                                <w:lang w:eastAsia="zh-CN"/>
                              </w:rPr>
                              <w:t>leur féminin.</w:t>
                            </w:r>
                          </w:p>
                          <w:p w:rsidR="00E013DE" w:rsidRPr="004D638E" w:rsidRDefault="00E013DE" w:rsidP="00B4051E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9373EE" w:rsidRPr="009373EE" w:rsidRDefault="009373EE" w:rsidP="009373EE">
                      <w:pPr>
                        <w:spacing w:after="0" w:line="240" w:lineRule="auto"/>
                        <w:rPr>
                          <w:rFonts w:ascii="Times New Roman" w:eastAsia="SimSun" w:hAnsi="Times New Roman" w:cs="Times New Roman"/>
                          <w:sz w:val="24"/>
                          <w:szCs w:val="24"/>
                          <w:lang w:eastAsia="zh-CN"/>
                        </w:rPr>
                      </w:pPr>
                      <w:r w:rsidRPr="009373EE">
                        <w:rPr>
                          <w:rFonts w:ascii="Times New Roman" w:eastAsia="SimSun" w:hAnsi="Times New Roman" w:cs="Times New Roman"/>
                          <w:sz w:val="24"/>
                          <w:szCs w:val="16"/>
                          <w:lang w:eastAsia="zh-CN"/>
                        </w:rPr>
                        <w:t>Orthographier correctement les mots en  [</w:t>
                      </w:r>
                      <w:proofErr w:type="spellStart"/>
                      <w:r w:rsidRPr="009373EE">
                        <w:rPr>
                          <w:rFonts w:ascii="Times New Roman" w:eastAsia="SimSun" w:hAnsi="Times New Roman" w:cs="Times New Roman"/>
                          <w:sz w:val="24"/>
                          <w:szCs w:val="16"/>
                          <w:lang w:eastAsia="zh-CN"/>
                        </w:rPr>
                        <w:t>c</w:t>
                      </w:r>
                      <w:r>
                        <w:rPr>
                          <w:rFonts w:ascii="Times New Roman" w:eastAsia="SimSun" w:hAnsi="Times New Roman" w:cs="Times New Roman"/>
                          <w:sz w:val="24"/>
                          <w:szCs w:val="16"/>
                          <w:lang w:eastAsia="zh-CN"/>
                        </w:rPr>
                        <w:t>e</w:t>
                      </w:r>
                      <w:r w:rsidRPr="009373EE">
                        <w:rPr>
                          <w:rFonts w:ascii="Times New Roman" w:eastAsia="SimSun" w:hAnsi="Times New Roman" w:cs="Times New Roman"/>
                          <w:sz w:val="24"/>
                          <w:szCs w:val="16"/>
                          <w:lang w:eastAsia="zh-CN"/>
                        </w:rPr>
                        <w:t>r</w:t>
                      </w:r>
                      <w:proofErr w:type="spellEnd"/>
                      <w:r w:rsidRPr="009373EE">
                        <w:rPr>
                          <w:rFonts w:ascii="Times New Roman" w:eastAsia="SimSun" w:hAnsi="Times New Roman" w:cs="Times New Roman"/>
                          <w:sz w:val="24"/>
                          <w:szCs w:val="16"/>
                          <w:lang w:eastAsia="zh-CN"/>
                        </w:rPr>
                        <w:t>] et trouver</w:t>
                      </w:r>
                      <w:r w:rsidRPr="009373EE">
                        <w:rPr>
                          <w:rFonts w:ascii="Times New Roman" w:eastAsia="SimSun" w:hAnsi="Times New Roman" w:cs="Times New Roman"/>
                          <w:sz w:val="24"/>
                          <w:szCs w:val="24"/>
                          <w:lang w:eastAsia="zh-CN"/>
                        </w:rPr>
                        <w:t xml:space="preserve"> </w:t>
                      </w:r>
                      <w:r w:rsidRPr="009373EE">
                        <w:rPr>
                          <w:rFonts w:ascii="Times New Roman" w:eastAsia="SimSun" w:hAnsi="Times New Roman" w:cs="Times New Roman"/>
                          <w:sz w:val="24"/>
                          <w:szCs w:val="16"/>
                          <w:lang w:eastAsia="zh-CN"/>
                        </w:rPr>
                        <w:t>leur féminin.</w:t>
                      </w:r>
                    </w:p>
                    <w:p w:rsidR="00E013DE" w:rsidRPr="004D638E" w:rsidRDefault="00E013DE" w:rsidP="00B4051E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42BA70" wp14:editId="22F7196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34E674" wp14:editId="6879EB3F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5"/>
        <w:gridCol w:w="9393"/>
      </w:tblGrid>
      <w:tr w:rsidR="003A23AC" w:rsidRPr="005C7CD7" w:rsidTr="00C7581D">
        <w:trPr>
          <w:trHeight w:val="8115"/>
        </w:trPr>
        <w:tc>
          <w:tcPr>
            <w:tcW w:w="1805" w:type="dxa"/>
            <w:shd w:val="clear" w:color="auto" w:fill="auto"/>
          </w:tcPr>
          <w:p w:rsidR="003804C4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et construction de la notion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14BDA" w:rsidRDefault="00E14BD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Entraînement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923379" w:rsidRDefault="0092337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9373EE" w:rsidRDefault="009373EE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bookmarkStart w:id="0" w:name="_GoBack"/>
            <w:bookmarkEnd w:id="0"/>
          </w:p>
          <w:p w:rsidR="00EE4038" w:rsidRDefault="00EE403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E4038" w:rsidRDefault="00EE403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923379" w:rsidRDefault="0092337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Évaluation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0C5066" w:rsidRDefault="00D72AA6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393" w:type="dxa"/>
            <w:shd w:val="clear" w:color="auto" w:fill="auto"/>
          </w:tcPr>
          <w:p w:rsidR="00EE4038" w:rsidRDefault="00EE4038" w:rsidP="00B00825">
            <w:pPr>
              <w:pStyle w:val="Style1"/>
              <w:rPr>
                <w:rFonts w:asciiTheme="majorBidi" w:hAnsiTheme="majorBidi" w:cstheme="majorBidi"/>
              </w:rPr>
            </w:pPr>
          </w:p>
          <w:p w:rsidR="009373EE" w:rsidRDefault="009373EE" w:rsidP="00B00825">
            <w:pPr>
              <w:pStyle w:val="Style1"/>
              <w:rPr>
                <w:rFonts w:asciiTheme="majorBidi" w:hAnsiTheme="majorBidi" w:cstheme="majorBidi"/>
              </w:rPr>
            </w:pPr>
          </w:p>
          <w:p w:rsidR="009373EE" w:rsidRPr="008517DB" w:rsidRDefault="009373EE" w:rsidP="009373EE">
            <w:pPr>
              <w:pStyle w:val="Style1"/>
            </w:pPr>
            <w:r w:rsidRPr="008517DB">
              <w:rPr>
                <w:szCs w:val="18"/>
              </w:rPr>
              <w:t>• Écrire au tableau les phrases de la rubrique « Je réfléchis et je comprends ».</w:t>
            </w:r>
          </w:p>
          <w:p w:rsidR="009373EE" w:rsidRPr="008517DB" w:rsidRDefault="009373EE" w:rsidP="009373EE">
            <w:pPr>
              <w:pStyle w:val="Style1"/>
            </w:pPr>
            <w:r w:rsidRPr="008517DB">
              <w:rPr>
                <w:szCs w:val="18"/>
              </w:rPr>
              <w:t>• Faire observer, lire et faire lire silencieusement les phrases.</w:t>
            </w:r>
          </w:p>
          <w:p w:rsidR="009373EE" w:rsidRPr="008517DB" w:rsidRDefault="009373EE" w:rsidP="009373EE">
            <w:pPr>
              <w:pStyle w:val="Style1"/>
            </w:pPr>
            <w:r w:rsidRPr="008517DB">
              <w:rPr>
                <w:szCs w:val="18"/>
              </w:rPr>
              <w:t>• Faire faire des constats sur les terminaisons des mots en couleur.</w:t>
            </w:r>
          </w:p>
          <w:p w:rsidR="009373EE" w:rsidRPr="008517DB" w:rsidRDefault="009373EE" w:rsidP="009373EE">
            <w:pPr>
              <w:pStyle w:val="Style1"/>
            </w:pPr>
            <w:r w:rsidRPr="008517DB">
              <w:t>• Poser les questions du livre. Réponses aux questions :</w:t>
            </w:r>
          </w:p>
          <w:p w:rsidR="009373EE" w:rsidRPr="008517DB" w:rsidRDefault="009373EE" w:rsidP="009373EE">
            <w:pPr>
              <w:pStyle w:val="Style1"/>
            </w:pPr>
            <w:r w:rsidRPr="008517DB">
              <w:t>1. Les mots en couleur se terminent tous par le son [</w:t>
            </w:r>
            <w:proofErr w:type="spellStart"/>
            <w:r w:rsidRPr="008517DB">
              <w:t>ocr</w:t>
            </w:r>
            <w:proofErr w:type="spellEnd"/>
            <w:r w:rsidRPr="008517DB">
              <w:t>]</w:t>
            </w:r>
          </w:p>
          <w:p w:rsidR="009373EE" w:rsidRPr="008517DB" w:rsidRDefault="009373EE" w:rsidP="009373EE">
            <w:pPr>
              <w:pStyle w:val="Style1"/>
            </w:pPr>
            <w:r w:rsidRPr="008517DB">
              <w:rPr>
                <w:szCs w:val="18"/>
              </w:rPr>
              <w:t>2. Non. Les mots bienfaiteur, couleur et instituteur s'écrivent en -</w:t>
            </w:r>
            <w:proofErr w:type="spellStart"/>
            <w:r w:rsidRPr="008517DB">
              <w:rPr>
                <w:szCs w:val="18"/>
              </w:rPr>
              <w:t>eur</w:t>
            </w:r>
            <w:proofErr w:type="spellEnd"/>
            <w:r w:rsidRPr="008517DB">
              <w:rPr>
                <w:szCs w:val="18"/>
              </w:rPr>
              <w:t xml:space="preserve"> alors que demeure et heure prennent un -e à la fin.</w:t>
            </w:r>
          </w:p>
          <w:p w:rsidR="009373EE" w:rsidRPr="008517DB" w:rsidRDefault="009373EE" w:rsidP="009373EE">
            <w:pPr>
              <w:pStyle w:val="Style1"/>
            </w:pPr>
            <w:r w:rsidRPr="008517DB">
              <w:rPr>
                <w:szCs w:val="18"/>
              </w:rPr>
              <w:t>3. L'institutrice du village organise des cours de soutien.</w:t>
            </w:r>
          </w:p>
          <w:p w:rsidR="009373EE" w:rsidRPr="008517DB" w:rsidRDefault="009373EE" w:rsidP="009373EE">
            <w:pPr>
              <w:pStyle w:val="Style1"/>
            </w:pPr>
            <w:r w:rsidRPr="008517DB">
              <w:rPr>
                <w:szCs w:val="18"/>
              </w:rPr>
              <w:t>• Inviter les appr</w:t>
            </w:r>
            <w:r>
              <w:rPr>
                <w:szCs w:val="18"/>
              </w:rPr>
              <w:t>enants à trouver des mots en [</w:t>
            </w:r>
            <w:proofErr w:type="spellStart"/>
            <w:r>
              <w:rPr>
                <w:szCs w:val="18"/>
              </w:rPr>
              <w:t>eu</w:t>
            </w:r>
            <w:r w:rsidRPr="008517DB">
              <w:rPr>
                <w:szCs w:val="18"/>
              </w:rPr>
              <w:t>r</w:t>
            </w:r>
            <w:proofErr w:type="spellEnd"/>
            <w:r w:rsidRPr="008517DB">
              <w:rPr>
                <w:szCs w:val="18"/>
              </w:rPr>
              <w:t>] et à les mettre au féminin.</w:t>
            </w:r>
          </w:p>
          <w:p w:rsidR="009373EE" w:rsidRPr="008517DB" w:rsidRDefault="009373EE" w:rsidP="009373EE">
            <w:pPr>
              <w:pStyle w:val="Style1"/>
            </w:pPr>
            <w:r w:rsidRPr="008517DB">
              <w:rPr>
                <w:szCs w:val="18"/>
              </w:rPr>
              <w:t>• Faire remar</w:t>
            </w:r>
            <w:r>
              <w:rPr>
                <w:szCs w:val="18"/>
              </w:rPr>
              <w:t>quer que ces mots masculins en [</w:t>
            </w:r>
            <w:proofErr w:type="spellStart"/>
            <w:r>
              <w:rPr>
                <w:szCs w:val="18"/>
              </w:rPr>
              <w:t>eu</w:t>
            </w:r>
            <w:r w:rsidRPr="008517DB">
              <w:rPr>
                <w:szCs w:val="18"/>
              </w:rPr>
              <w:t>r</w:t>
            </w:r>
            <w:proofErr w:type="spellEnd"/>
            <w:r w:rsidRPr="008517DB">
              <w:rPr>
                <w:szCs w:val="18"/>
              </w:rPr>
              <w:t>] font leur féminin en -</w:t>
            </w:r>
            <w:proofErr w:type="spellStart"/>
            <w:r w:rsidRPr="008517DB">
              <w:rPr>
                <w:szCs w:val="18"/>
              </w:rPr>
              <w:t>euse</w:t>
            </w:r>
            <w:proofErr w:type="spellEnd"/>
            <w:r w:rsidRPr="008517DB">
              <w:rPr>
                <w:szCs w:val="18"/>
              </w:rPr>
              <w:t xml:space="preserve"> ou en -</w:t>
            </w:r>
            <w:proofErr w:type="spellStart"/>
            <w:r w:rsidRPr="008517DB">
              <w:rPr>
                <w:szCs w:val="18"/>
              </w:rPr>
              <w:t>trice</w:t>
            </w:r>
            <w:proofErr w:type="spellEnd"/>
            <w:r w:rsidRPr="008517DB">
              <w:rPr>
                <w:szCs w:val="18"/>
              </w:rPr>
              <w:t>.</w:t>
            </w:r>
          </w:p>
          <w:p w:rsidR="009373EE" w:rsidRDefault="009373EE" w:rsidP="009373EE">
            <w:pPr>
              <w:pStyle w:val="Style1"/>
              <w:rPr>
                <w:szCs w:val="19"/>
              </w:rPr>
            </w:pPr>
          </w:p>
          <w:p w:rsidR="009373EE" w:rsidRPr="008517DB" w:rsidRDefault="009373EE" w:rsidP="009373EE">
            <w:pPr>
              <w:pStyle w:val="Style1"/>
            </w:pPr>
            <w:r w:rsidRPr="008517DB">
              <w:rPr>
                <w:szCs w:val="18"/>
              </w:rPr>
              <w:t>• Faire réaliser collectivement sur les ardoises les exercices</w:t>
            </w:r>
          </w:p>
          <w:p w:rsidR="009373EE" w:rsidRPr="008517DB" w:rsidRDefault="009373EE" w:rsidP="009373EE">
            <w:pPr>
              <w:pStyle w:val="Style1"/>
            </w:pPr>
            <w:r w:rsidRPr="008517DB">
              <w:t>1 et 2 de la page 136.</w:t>
            </w:r>
          </w:p>
          <w:p w:rsidR="009373EE" w:rsidRPr="008517DB" w:rsidRDefault="009373EE" w:rsidP="009373EE">
            <w:pPr>
              <w:pStyle w:val="Style1"/>
            </w:pPr>
            <w:r w:rsidRPr="008517DB">
              <w:rPr>
                <w:szCs w:val="19"/>
              </w:rPr>
              <w:t>Corrigés</w:t>
            </w:r>
          </w:p>
          <w:p w:rsidR="009373EE" w:rsidRPr="008517DB" w:rsidRDefault="009373EE" w:rsidP="009373EE">
            <w:pPr>
              <w:pStyle w:val="Style1"/>
            </w:pPr>
            <w:r w:rsidRPr="008517DB">
              <w:rPr>
                <w:szCs w:val="18"/>
              </w:rPr>
              <w:t>1. féminins : fleurs, heure, masculins : bienfaiteur, directeur.</w:t>
            </w:r>
          </w:p>
          <w:p w:rsidR="009373EE" w:rsidRPr="008517DB" w:rsidRDefault="009373EE" w:rsidP="009373EE">
            <w:pPr>
              <w:pStyle w:val="Style1"/>
            </w:pPr>
            <w:r w:rsidRPr="008517DB">
              <w:rPr>
                <w:szCs w:val="18"/>
              </w:rPr>
              <w:t xml:space="preserve">2. </w:t>
            </w:r>
            <w:proofErr w:type="gramStart"/>
            <w:r w:rsidRPr="008517DB">
              <w:rPr>
                <w:szCs w:val="18"/>
              </w:rPr>
              <w:t>a</w:t>
            </w:r>
            <w:proofErr w:type="gramEnd"/>
            <w:r w:rsidRPr="008517DB">
              <w:rPr>
                <w:szCs w:val="18"/>
              </w:rPr>
              <w:t>. Sa demeure est accueillante.</w:t>
            </w:r>
          </w:p>
          <w:p w:rsidR="009373EE" w:rsidRPr="008517DB" w:rsidRDefault="009373EE" w:rsidP="009373EE">
            <w:pPr>
              <w:pStyle w:val="Style1"/>
            </w:pPr>
            <w:r w:rsidRPr="008517DB">
              <w:rPr>
                <w:szCs w:val="18"/>
              </w:rPr>
              <w:t>b. Conserve le beurre dans le réfrigérateur.</w:t>
            </w:r>
          </w:p>
          <w:p w:rsidR="009373EE" w:rsidRPr="008517DB" w:rsidRDefault="009373EE" w:rsidP="009373EE">
            <w:pPr>
              <w:pStyle w:val="Style1"/>
            </w:pPr>
            <w:r w:rsidRPr="008517DB">
              <w:t>c. C'est l'heure du dîner.</w:t>
            </w:r>
          </w:p>
          <w:p w:rsidR="009373EE" w:rsidRDefault="009373EE" w:rsidP="009373EE">
            <w:pPr>
              <w:pStyle w:val="Style1"/>
              <w:rPr>
                <w:szCs w:val="19"/>
              </w:rPr>
            </w:pPr>
          </w:p>
          <w:p w:rsidR="009373EE" w:rsidRPr="008517DB" w:rsidRDefault="009373EE" w:rsidP="009373EE">
            <w:pPr>
              <w:pStyle w:val="Style1"/>
            </w:pPr>
            <w:r w:rsidRPr="008517DB">
              <w:rPr>
                <w:szCs w:val="18"/>
              </w:rPr>
              <w:t>• Manuel ouverts page 136, faire lire et reformuler la consigne de l'exercice 1 « Je m'évalue »</w:t>
            </w:r>
          </w:p>
          <w:p w:rsidR="009373EE" w:rsidRPr="008517DB" w:rsidRDefault="009373EE" w:rsidP="009373EE">
            <w:pPr>
              <w:pStyle w:val="Style1"/>
            </w:pPr>
            <w:r w:rsidRPr="008517DB">
              <w:rPr>
                <w:szCs w:val="18"/>
              </w:rPr>
              <w:t>• Faire exécuter puis corriger.</w:t>
            </w:r>
          </w:p>
          <w:p w:rsidR="009373EE" w:rsidRPr="008517DB" w:rsidRDefault="009373EE" w:rsidP="009373EE">
            <w:pPr>
              <w:pStyle w:val="Style1"/>
            </w:pPr>
            <w:r w:rsidRPr="008517DB">
              <w:rPr>
                <w:szCs w:val="18"/>
              </w:rPr>
              <w:t>• Procéder à des corrections collective et individuelle.</w:t>
            </w:r>
          </w:p>
          <w:p w:rsidR="009373EE" w:rsidRPr="008517DB" w:rsidRDefault="009373EE" w:rsidP="009373EE">
            <w:pPr>
              <w:pStyle w:val="Style1"/>
            </w:pPr>
            <w:r w:rsidRPr="008517DB">
              <w:rPr>
                <w:szCs w:val="18"/>
              </w:rPr>
              <w:t>• Expliciter la consigne de l'exercice 2. Le faire réaliser individuellement dans les cahiers.</w:t>
            </w:r>
          </w:p>
          <w:p w:rsidR="009373EE" w:rsidRPr="008517DB" w:rsidRDefault="009373EE" w:rsidP="009373EE">
            <w:pPr>
              <w:pStyle w:val="Style1"/>
            </w:pPr>
            <w:r w:rsidRPr="008517DB">
              <w:rPr>
                <w:szCs w:val="18"/>
              </w:rPr>
              <w:t>• Mise en commun et corrections collective puis individuelle.</w:t>
            </w:r>
          </w:p>
          <w:p w:rsidR="009373EE" w:rsidRPr="008517DB" w:rsidRDefault="009373EE" w:rsidP="009373EE">
            <w:pPr>
              <w:pStyle w:val="Style1"/>
            </w:pPr>
            <w:r w:rsidRPr="008517DB">
              <w:rPr>
                <w:szCs w:val="19"/>
              </w:rPr>
              <w:t>Corrigés</w:t>
            </w:r>
          </w:p>
          <w:p w:rsidR="009373EE" w:rsidRPr="008517DB" w:rsidRDefault="009373EE" w:rsidP="009373EE">
            <w:pPr>
              <w:pStyle w:val="Style1"/>
            </w:pPr>
            <w:r w:rsidRPr="008517DB">
              <w:t>1. animer - un animateur ; présenter - un présentateur ; coiffer - un coiffeur ; pêcher - un pêcheur.</w:t>
            </w:r>
          </w:p>
          <w:p w:rsidR="009373EE" w:rsidRPr="008517DB" w:rsidRDefault="009373EE" w:rsidP="009373EE">
            <w:pPr>
              <w:pStyle w:val="Style1"/>
            </w:pPr>
            <w:r w:rsidRPr="008517DB">
              <w:t xml:space="preserve">2. </w:t>
            </w:r>
            <w:proofErr w:type="gramStart"/>
            <w:r w:rsidRPr="008517DB">
              <w:t>a</w:t>
            </w:r>
            <w:proofErr w:type="gramEnd"/>
            <w:r w:rsidRPr="008517DB">
              <w:t>. Les spectatrices applaudissent les présentatrices de</w:t>
            </w:r>
            <w:r>
              <w:t xml:space="preserve"> </w:t>
            </w:r>
            <w:r w:rsidRPr="008517DB">
              <w:t>l'émission.</w:t>
            </w:r>
          </w:p>
          <w:p w:rsidR="009373EE" w:rsidRPr="008517DB" w:rsidRDefault="009373EE" w:rsidP="009373EE">
            <w:pPr>
              <w:pStyle w:val="Style1"/>
            </w:pPr>
            <w:r w:rsidRPr="008517DB">
              <w:t>b. Les institutrices sont des chercheuses.</w:t>
            </w:r>
          </w:p>
          <w:p w:rsidR="009373EE" w:rsidRPr="008517DB" w:rsidRDefault="009373EE" w:rsidP="009373EE">
            <w:pPr>
              <w:pStyle w:val="Style1"/>
            </w:pPr>
            <w:r w:rsidRPr="008517DB">
              <w:t>c. Elles veulent être coiffeuses.</w:t>
            </w:r>
          </w:p>
          <w:p w:rsidR="009373EE" w:rsidRPr="008517DB" w:rsidRDefault="009373EE" w:rsidP="009373EE">
            <w:pPr>
              <w:pStyle w:val="Style1"/>
            </w:pPr>
            <w:r w:rsidRPr="008517DB">
              <w:t>d. Des réflexions moqueuses.</w:t>
            </w:r>
          </w:p>
          <w:p w:rsidR="009373EE" w:rsidRDefault="009373EE" w:rsidP="009373EE">
            <w:pPr>
              <w:pStyle w:val="Style1"/>
              <w:jc w:val="center"/>
            </w:pPr>
          </w:p>
          <w:p w:rsidR="009373EE" w:rsidRDefault="009373EE" w:rsidP="009373EE">
            <w:pPr>
              <w:pStyle w:val="Style1"/>
              <w:jc w:val="center"/>
            </w:pPr>
          </w:p>
          <w:p w:rsidR="009373EE" w:rsidRPr="005C7CD7" w:rsidRDefault="009373EE" w:rsidP="00B00825">
            <w:pPr>
              <w:pStyle w:val="Style1"/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26F" w:rsidRDefault="0059426F" w:rsidP="00F82AF0">
      <w:pPr>
        <w:spacing w:after="0" w:line="240" w:lineRule="auto"/>
      </w:pPr>
      <w:r>
        <w:separator/>
      </w:r>
    </w:p>
  </w:endnote>
  <w:endnote w:type="continuationSeparator" w:id="0">
    <w:p w:rsidR="0059426F" w:rsidRDefault="0059426F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26F" w:rsidRDefault="0059426F" w:rsidP="00F82AF0">
      <w:pPr>
        <w:spacing w:after="0" w:line="240" w:lineRule="auto"/>
      </w:pPr>
      <w:r>
        <w:separator/>
      </w:r>
    </w:p>
  </w:footnote>
  <w:footnote w:type="continuationSeparator" w:id="0">
    <w:p w:rsidR="0059426F" w:rsidRDefault="0059426F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E74DA"/>
    <w:rsid w:val="001F02AF"/>
    <w:rsid w:val="002330E5"/>
    <w:rsid w:val="002339D6"/>
    <w:rsid w:val="00251EAD"/>
    <w:rsid w:val="00295250"/>
    <w:rsid w:val="002B25E8"/>
    <w:rsid w:val="002B41BC"/>
    <w:rsid w:val="002B55F2"/>
    <w:rsid w:val="002C37F2"/>
    <w:rsid w:val="002D14CE"/>
    <w:rsid w:val="002D5749"/>
    <w:rsid w:val="002D74D5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77577"/>
    <w:rsid w:val="0059426F"/>
    <w:rsid w:val="005970C6"/>
    <w:rsid w:val="005C7CD7"/>
    <w:rsid w:val="005D22F5"/>
    <w:rsid w:val="00615E5B"/>
    <w:rsid w:val="006328CE"/>
    <w:rsid w:val="00633B94"/>
    <w:rsid w:val="006644D1"/>
    <w:rsid w:val="00682B2C"/>
    <w:rsid w:val="00697212"/>
    <w:rsid w:val="006A0286"/>
    <w:rsid w:val="006B67FD"/>
    <w:rsid w:val="006C5001"/>
    <w:rsid w:val="006E085A"/>
    <w:rsid w:val="006F6FED"/>
    <w:rsid w:val="0070708B"/>
    <w:rsid w:val="00721CB7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B293E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23379"/>
    <w:rsid w:val="00934D3A"/>
    <w:rsid w:val="009373EE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9F12FC"/>
    <w:rsid w:val="00A00626"/>
    <w:rsid w:val="00A10602"/>
    <w:rsid w:val="00A2142C"/>
    <w:rsid w:val="00A31D91"/>
    <w:rsid w:val="00AA1B61"/>
    <w:rsid w:val="00AC555B"/>
    <w:rsid w:val="00AE2C8C"/>
    <w:rsid w:val="00AF3184"/>
    <w:rsid w:val="00AF3E7C"/>
    <w:rsid w:val="00B00825"/>
    <w:rsid w:val="00B115CA"/>
    <w:rsid w:val="00B165CB"/>
    <w:rsid w:val="00B25C9D"/>
    <w:rsid w:val="00B33204"/>
    <w:rsid w:val="00B4051E"/>
    <w:rsid w:val="00B4115B"/>
    <w:rsid w:val="00B45808"/>
    <w:rsid w:val="00B533E3"/>
    <w:rsid w:val="00B543FC"/>
    <w:rsid w:val="00B64ECE"/>
    <w:rsid w:val="00B756B0"/>
    <w:rsid w:val="00B83A4A"/>
    <w:rsid w:val="00BB4662"/>
    <w:rsid w:val="00BC4B6D"/>
    <w:rsid w:val="00BD405F"/>
    <w:rsid w:val="00BE3172"/>
    <w:rsid w:val="00C065C7"/>
    <w:rsid w:val="00C21F8B"/>
    <w:rsid w:val="00C33CD3"/>
    <w:rsid w:val="00C7581D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E49DF"/>
    <w:rsid w:val="00DF50A9"/>
    <w:rsid w:val="00E013DE"/>
    <w:rsid w:val="00E02524"/>
    <w:rsid w:val="00E14BDA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E4038"/>
    <w:rsid w:val="00EF36C5"/>
    <w:rsid w:val="00F1553F"/>
    <w:rsid w:val="00F27A50"/>
    <w:rsid w:val="00F40FEE"/>
    <w:rsid w:val="00F715AB"/>
    <w:rsid w:val="00F82AF0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EE4038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EE4038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36EA5-062F-431F-9953-09C0FD344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4</cp:revision>
  <dcterms:created xsi:type="dcterms:W3CDTF">2013-12-12T15:52:00Z</dcterms:created>
  <dcterms:modified xsi:type="dcterms:W3CDTF">2013-12-14T10:20:00Z</dcterms:modified>
</cp:coreProperties>
</file>