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35235B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5235B">
        <w:rPr>
          <w:rFonts w:ascii="Times New Roman" w:hAnsi="Times New Roman" w:cs="Times New Roman"/>
          <w:bCs/>
          <w:sz w:val="28"/>
          <w:szCs w:val="28"/>
        </w:rPr>
        <w:t>11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E21801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21801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compréhension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E21801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21801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compréhension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F569FC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569FC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Un garçon honnête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F569FC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569FC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Un garçon honnête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F569FC" w:rsidRDefault="00F569FC" w:rsidP="00F569FC">
                            <w:pPr>
                              <w:spacing w:after="0" w:line="240" w:lineRule="auto"/>
                              <w:rPr>
                                <w:rtl/>
                              </w:rPr>
                            </w:pPr>
                            <w:r w:rsidRPr="00F569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• Lire un récit vécu</w:t>
                            </w:r>
                            <w:r w:rsidRPr="00F569FC">
                              <w:t>.                  • Dégager une conduite à tenir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F569FC" w:rsidRDefault="00F569FC" w:rsidP="00F569FC">
                      <w:pPr>
                        <w:spacing w:after="0" w:line="240" w:lineRule="auto"/>
                        <w:rPr>
                          <w:rtl/>
                        </w:rPr>
                      </w:pPr>
                      <w:r w:rsidRPr="00F569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• Lire un récit vécu</w:t>
                      </w:r>
                      <w:r w:rsidRPr="00F569FC">
                        <w:t>.                  • Dégager une conduite à tenir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973D2A" w:rsidRPr="00386DCF" w:rsidRDefault="00471B2C" w:rsidP="0039062E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86DCF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="006A0286" w:rsidRPr="00386DCF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1. Approche du texte</w:t>
            </w: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569FC" w:rsidRPr="00386DCF" w:rsidRDefault="00F569FC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6A028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86DCF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2. Découverte du texte</w:t>
            </w: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Pr="00386DCF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Pr="00386DCF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Pr="00386DCF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Pr="00386DCF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6A0286" w:rsidRPr="00386DCF" w:rsidRDefault="006A0286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386DCF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3. Étude fragmentée du texte</w:t>
            </w: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Pr="00386DCF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Pr="00386DCF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Pr="00386DCF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Pr="00386DCF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9062E" w:rsidRPr="00386DCF" w:rsidRDefault="0039062E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9062E" w:rsidRPr="00386DCF" w:rsidRDefault="0039062E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6A0286" w:rsidP="00386DCF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86DCF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4. Approfondissement du texte</w:t>
            </w:r>
          </w:p>
        </w:tc>
        <w:tc>
          <w:tcPr>
            <w:tcW w:w="9355" w:type="dxa"/>
            <w:shd w:val="clear" w:color="auto" w:fill="auto"/>
          </w:tcPr>
          <w:p w:rsidR="00937360" w:rsidRDefault="00937360" w:rsidP="00386DCF">
            <w:pPr>
              <w:pStyle w:val="mesapprentissages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F569FC" w:rsidRPr="00F72E12" w:rsidRDefault="00F569FC" w:rsidP="00F569FC">
            <w:pPr>
              <w:pStyle w:val="Style1"/>
            </w:pPr>
            <w:r w:rsidRPr="00F72E12">
              <w:t>• Faire observer Le titre, l'illustration et le texte.</w:t>
            </w:r>
          </w:p>
          <w:p w:rsidR="00F569FC" w:rsidRPr="00F72E12" w:rsidRDefault="00F569FC" w:rsidP="00F569FC">
            <w:pPr>
              <w:pStyle w:val="Style1"/>
            </w:pPr>
            <w:r w:rsidRPr="00F72E12">
              <w:t>• Poser la question de « Avant de lire ». Réponses possibles :</w:t>
            </w:r>
          </w:p>
          <w:p w:rsidR="00F569FC" w:rsidRPr="00F72E12" w:rsidRDefault="00F569FC" w:rsidP="00F569FC">
            <w:pPr>
              <w:pStyle w:val="Style1"/>
            </w:pPr>
            <w:r w:rsidRPr="00F72E12">
              <w:t>• Je le donne au maître.</w:t>
            </w:r>
          </w:p>
          <w:p w:rsidR="00F569FC" w:rsidRPr="00F72E12" w:rsidRDefault="00F569FC" w:rsidP="00F569FC">
            <w:pPr>
              <w:pStyle w:val="Style1"/>
            </w:pPr>
            <w:r w:rsidRPr="00F72E12">
              <w:t>• Je cherche celui qui l'a perdu.</w:t>
            </w:r>
          </w:p>
          <w:p w:rsidR="00F569FC" w:rsidRPr="00F72E12" w:rsidRDefault="00F569FC" w:rsidP="00F569FC">
            <w:pPr>
              <w:pStyle w:val="Style1"/>
            </w:pPr>
            <w:r w:rsidRPr="00F72E12">
              <w:t>Accepter toutes les réponses correctes et sensées.</w:t>
            </w:r>
          </w:p>
          <w:p w:rsidR="00F569FC" w:rsidRDefault="00F569FC" w:rsidP="00F569FC">
            <w:pPr>
              <w:pStyle w:val="Style1"/>
            </w:pPr>
          </w:p>
          <w:p w:rsidR="00F569FC" w:rsidRPr="00F72E12" w:rsidRDefault="00F569FC" w:rsidP="00F569FC">
            <w:pPr>
              <w:pStyle w:val="Style1"/>
            </w:pPr>
            <w:r w:rsidRPr="00F72E12">
              <w:t>• Procéder à une lecture magistrale (livres fermés).</w:t>
            </w:r>
          </w:p>
          <w:p w:rsidR="00F569FC" w:rsidRPr="00F72E12" w:rsidRDefault="00F569FC" w:rsidP="00F569FC">
            <w:pPr>
              <w:pStyle w:val="Style1"/>
            </w:pPr>
            <w:r w:rsidRPr="00F72E12">
              <w:t>• Vérifier la compréhension globale, par des questions :</w:t>
            </w:r>
          </w:p>
          <w:p w:rsidR="00F569FC" w:rsidRPr="00F72E12" w:rsidRDefault="00F569FC" w:rsidP="00F569FC">
            <w:pPr>
              <w:pStyle w:val="Style1"/>
            </w:pPr>
            <w:r w:rsidRPr="00F72E12">
              <w:t>Est-ce que l'enfant a gardé le sac qu'il a trouvé ?</w:t>
            </w:r>
          </w:p>
          <w:p w:rsidR="00F569FC" w:rsidRPr="00F72E12" w:rsidRDefault="00F569FC" w:rsidP="00F569FC">
            <w:pPr>
              <w:pStyle w:val="Style1"/>
            </w:pPr>
            <w:r w:rsidRPr="00F72E12">
              <w:t>À qui a-t-il donné le sac ?</w:t>
            </w:r>
          </w:p>
          <w:p w:rsidR="00F569FC" w:rsidRPr="00F72E12" w:rsidRDefault="00F569FC" w:rsidP="00F569FC">
            <w:pPr>
              <w:pStyle w:val="Style1"/>
            </w:pPr>
            <w:r w:rsidRPr="00F72E12">
              <w:t>Lecture silencieuse et exploitation de « À propos du texte »</w:t>
            </w:r>
          </w:p>
          <w:p w:rsidR="00F569FC" w:rsidRPr="00F72E12" w:rsidRDefault="00F569FC" w:rsidP="00F569FC">
            <w:pPr>
              <w:pStyle w:val="Style1"/>
            </w:pPr>
            <w:r w:rsidRPr="00F72E12">
              <w:t>Réponses aux questions :</w:t>
            </w:r>
          </w:p>
          <w:p w:rsidR="00F569FC" w:rsidRPr="00F72E12" w:rsidRDefault="00F569FC" w:rsidP="00F569FC">
            <w:pPr>
              <w:pStyle w:val="Style1"/>
            </w:pPr>
            <w:r w:rsidRPr="00F72E12">
              <w:t>1. L'auteur est Yvan Delaporte.</w:t>
            </w:r>
          </w:p>
          <w:p w:rsidR="00F569FC" w:rsidRPr="00F72E12" w:rsidRDefault="00F569FC" w:rsidP="00F569FC">
            <w:pPr>
              <w:pStyle w:val="Style1"/>
            </w:pPr>
            <w:r w:rsidRPr="00F72E12">
              <w:t>2. Il commence à « Je vis soudain » et se termine à « à la maison ».</w:t>
            </w:r>
          </w:p>
          <w:p w:rsidR="00F569FC" w:rsidRPr="00F72E12" w:rsidRDefault="00F569FC" w:rsidP="00F569FC">
            <w:pPr>
              <w:pStyle w:val="Style1"/>
            </w:pPr>
            <w:r w:rsidRPr="00F72E12">
              <w:t>3. Le texte parle d'un enfant / d'un garçon (c'est dans le titre) qui a trouvé un sac.</w:t>
            </w:r>
          </w:p>
          <w:p w:rsidR="00F569FC" w:rsidRPr="00F72E12" w:rsidRDefault="00F569FC" w:rsidP="00F569FC">
            <w:pPr>
              <w:pStyle w:val="Style1"/>
            </w:pPr>
            <w:r w:rsidRPr="00F72E12">
              <w:t>4. Ce texte est un récit. Les événements sont donnés dans un ordre chronologique.</w:t>
            </w:r>
          </w:p>
          <w:p w:rsidR="00F569FC" w:rsidRDefault="00F569FC" w:rsidP="00F569FC">
            <w:pPr>
              <w:pStyle w:val="Style1"/>
            </w:pPr>
          </w:p>
          <w:p w:rsidR="00F569FC" w:rsidRPr="00F72E12" w:rsidRDefault="00F569FC" w:rsidP="00F569FC">
            <w:pPr>
              <w:pStyle w:val="Style1"/>
            </w:pPr>
            <w:r w:rsidRPr="00F72E12">
              <w:t xml:space="preserve">Étude de la </w:t>
            </w:r>
            <w:proofErr w:type="spellStart"/>
            <w:r w:rsidRPr="00F72E12">
              <w:t>lre</w:t>
            </w:r>
            <w:proofErr w:type="spellEnd"/>
            <w:r w:rsidRPr="00F72E12">
              <w:t xml:space="preserve"> unité de sens (du début à « son proprié</w:t>
            </w:r>
            <w:r w:rsidRPr="00F72E12">
              <w:softHyphen/>
              <w:t>taire »)</w:t>
            </w:r>
          </w:p>
          <w:p w:rsidR="00F569FC" w:rsidRPr="00F72E12" w:rsidRDefault="00F569FC" w:rsidP="00F569FC">
            <w:pPr>
              <w:pStyle w:val="Style1"/>
            </w:pPr>
            <w:r w:rsidRPr="00F72E12">
              <w:t>• Lectures magistrale et silencieuse.</w:t>
            </w:r>
          </w:p>
          <w:p w:rsidR="00F569FC" w:rsidRPr="00F72E12" w:rsidRDefault="00F569FC" w:rsidP="00F569FC">
            <w:pPr>
              <w:pStyle w:val="Style1"/>
            </w:pPr>
            <w:r w:rsidRPr="00F72E12">
              <w:t>• Construction du sens. Poser des questions : Où se trouve l'enfant ? Que voit-t-il sur un banc ? Que demande-t-il à plusieurs personnes ? Que fait-il finalement ? Que lui dit son père ?</w:t>
            </w:r>
          </w:p>
          <w:p w:rsidR="00F569FC" w:rsidRPr="00F72E12" w:rsidRDefault="00F569FC" w:rsidP="00F569FC">
            <w:pPr>
              <w:pStyle w:val="Style1"/>
            </w:pPr>
            <w:r w:rsidRPr="00F72E12">
              <w:t>• Lectures à voix haute par quelques apprenants. Émailler les lectures d'explication de mots difficiles (notes en bas du texte).</w:t>
            </w:r>
          </w:p>
          <w:p w:rsidR="00F569FC" w:rsidRPr="00F72E12" w:rsidRDefault="00F569FC" w:rsidP="00F569FC">
            <w:pPr>
              <w:pStyle w:val="Style1"/>
            </w:pPr>
            <w:r w:rsidRPr="00F72E12">
              <w:t>Étude de la 2e unité de sens (« Le soir même » à « pièces de monnaie »)</w:t>
            </w:r>
          </w:p>
          <w:p w:rsidR="00F569FC" w:rsidRPr="00F72E12" w:rsidRDefault="00F569FC" w:rsidP="00F569FC">
            <w:pPr>
              <w:pStyle w:val="Style1"/>
            </w:pPr>
            <w:r w:rsidRPr="00F72E12">
              <w:t>• Lectures magistrale et silencieuse.</w:t>
            </w:r>
          </w:p>
          <w:p w:rsidR="00F569FC" w:rsidRPr="00F72E12" w:rsidRDefault="00F569FC" w:rsidP="00F569FC">
            <w:pPr>
              <w:pStyle w:val="Style1"/>
            </w:pPr>
            <w:r w:rsidRPr="00F72E12">
              <w:t>• Construction du sens. Poser des questions : Le soir, que font le père et l'enfant ? Quelle personne trouvent-ils ? À quelle adresse habite la propriétaire du sac ?</w:t>
            </w:r>
          </w:p>
          <w:p w:rsidR="00F569FC" w:rsidRPr="00F72E12" w:rsidRDefault="00F569FC" w:rsidP="00F569FC">
            <w:pPr>
              <w:pStyle w:val="Style1"/>
            </w:pPr>
            <w:r w:rsidRPr="00F72E12">
              <w:t>• Lectures à voix haute par quelques apprenants.</w:t>
            </w:r>
          </w:p>
          <w:p w:rsidR="00F569FC" w:rsidRPr="00F72E12" w:rsidRDefault="00F569FC" w:rsidP="00F569FC">
            <w:pPr>
              <w:pStyle w:val="Style1"/>
            </w:pPr>
            <w:r w:rsidRPr="00F72E12">
              <w:t>Étude de la 3e unité de sens (« Je lui expliquai » à la fin)</w:t>
            </w:r>
          </w:p>
          <w:p w:rsidR="00F569FC" w:rsidRPr="00F72E12" w:rsidRDefault="00F569FC" w:rsidP="00F569FC">
            <w:pPr>
              <w:pStyle w:val="Style1"/>
            </w:pPr>
            <w:r w:rsidRPr="00F72E12">
              <w:t>• Lectures magistrale et silencieuse.</w:t>
            </w:r>
          </w:p>
          <w:p w:rsidR="00F569FC" w:rsidRPr="00F72E12" w:rsidRDefault="00F569FC" w:rsidP="00F569FC">
            <w:pPr>
              <w:pStyle w:val="Style1"/>
            </w:pPr>
            <w:r w:rsidRPr="00F72E12">
              <w:t>• Construction du sens. Poser des questions :</w:t>
            </w:r>
          </w:p>
          <w:p w:rsidR="00F569FC" w:rsidRPr="00F72E12" w:rsidRDefault="00F569FC" w:rsidP="00F569FC">
            <w:pPr>
              <w:pStyle w:val="Style1"/>
            </w:pPr>
            <w:r w:rsidRPr="00F72E12">
              <w:t>Que fait l'enfant ? Que fait le père ? Que répond la dame ?</w:t>
            </w:r>
          </w:p>
          <w:p w:rsidR="00F569FC" w:rsidRDefault="00F569FC" w:rsidP="00F569FC">
            <w:pPr>
              <w:pStyle w:val="Style1"/>
            </w:pPr>
          </w:p>
          <w:p w:rsidR="00F569FC" w:rsidRPr="00F72E12" w:rsidRDefault="00F569FC" w:rsidP="00F569FC">
            <w:pPr>
              <w:pStyle w:val="Style1"/>
            </w:pPr>
            <w:r w:rsidRPr="00F72E12">
              <w:t>• Lectures à voix haute de tout le texte.</w:t>
            </w:r>
          </w:p>
          <w:p w:rsidR="00F569FC" w:rsidRPr="00F72E12" w:rsidRDefault="00F569FC" w:rsidP="00F569FC">
            <w:pPr>
              <w:pStyle w:val="Style1"/>
            </w:pPr>
            <w:r w:rsidRPr="00F72E12">
              <w:t>• Exploitation de « Au fil du texte ». Réponses possibles :</w:t>
            </w:r>
          </w:p>
          <w:p w:rsidR="00F569FC" w:rsidRPr="00F72E12" w:rsidRDefault="00F569FC" w:rsidP="00F569FC">
            <w:pPr>
              <w:pStyle w:val="Style1"/>
            </w:pPr>
            <w:r w:rsidRPr="00F72E12">
              <w:t>1. L'objet trouvé est un sac.</w:t>
            </w:r>
          </w:p>
          <w:p w:rsidR="00F569FC" w:rsidRPr="00F72E12" w:rsidRDefault="00F569FC" w:rsidP="00F569FC">
            <w:pPr>
              <w:pStyle w:val="Style1"/>
            </w:pPr>
            <w:r w:rsidRPr="00F72E12">
              <w:t>2. Il demande si le sac appartient à quelqu'un. Ensuite, il essaie d'ouvrir le sac.</w:t>
            </w:r>
          </w:p>
          <w:p w:rsidR="00F569FC" w:rsidRPr="00F72E12" w:rsidRDefault="00F569FC" w:rsidP="00F569FC">
            <w:pPr>
              <w:pStyle w:val="Style1"/>
            </w:pPr>
            <w:r w:rsidRPr="00F72E12">
              <w:t>3. Le sac contient des photos, une lettre, des papiers d'identité et quelques pièces de monnaie.</w:t>
            </w:r>
          </w:p>
          <w:p w:rsidR="00F569FC" w:rsidRPr="00F72E12" w:rsidRDefault="00F569FC" w:rsidP="00F569FC">
            <w:pPr>
              <w:pStyle w:val="Style1"/>
            </w:pPr>
            <w:r w:rsidRPr="00F72E12">
              <w:t>4. Le sac appartient à une vieille dame.</w:t>
            </w:r>
          </w:p>
          <w:p w:rsidR="00F569FC" w:rsidRPr="00F72E12" w:rsidRDefault="00F569FC" w:rsidP="00F569FC">
            <w:pPr>
              <w:pStyle w:val="Style1"/>
            </w:pPr>
            <w:r w:rsidRPr="00F72E12">
              <w:t>5. On reconnaît que c'est un récit vécu car il est écrit à la première personne du singulier (je) : c'est l'auteur lui-même qui parle.</w:t>
            </w:r>
          </w:p>
          <w:p w:rsidR="00F569FC" w:rsidRPr="00386DCF" w:rsidRDefault="00F569FC" w:rsidP="00F569FC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  <w:r w:rsidRPr="00F72E12">
              <w:t>6. Une chose trouvée ne nous appartient pas. Il faut la rendre à son propriétaire.</w:t>
            </w:r>
            <w:bookmarkStart w:id="0" w:name="_GoBack"/>
            <w:bookmarkEnd w:id="0"/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386DCF">
      <w:type w:val="continuous"/>
      <w:pgSz w:w="12240" w:h="16560"/>
      <w:pgMar w:top="357" w:right="527" w:bottom="142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381" w:rsidRDefault="00637381" w:rsidP="00F82AF0">
      <w:pPr>
        <w:spacing w:after="0" w:line="240" w:lineRule="auto"/>
      </w:pPr>
      <w:r>
        <w:separator/>
      </w:r>
    </w:p>
  </w:endnote>
  <w:endnote w:type="continuationSeparator" w:id="0">
    <w:p w:rsidR="00637381" w:rsidRDefault="00637381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381" w:rsidRDefault="00637381" w:rsidP="00F82AF0">
      <w:pPr>
        <w:spacing w:after="0" w:line="240" w:lineRule="auto"/>
      </w:pPr>
      <w:r>
        <w:separator/>
      </w:r>
    </w:p>
  </w:footnote>
  <w:footnote w:type="continuationSeparator" w:id="0">
    <w:p w:rsidR="00637381" w:rsidRDefault="00637381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A5679"/>
    <w:rsid w:val="002B25E8"/>
    <w:rsid w:val="002B41BC"/>
    <w:rsid w:val="002B55F2"/>
    <w:rsid w:val="002C37F2"/>
    <w:rsid w:val="002D5749"/>
    <w:rsid w:val="002D74D5"/>
    <w:rsid w:val="002F0785"/>
    <w:rsid w:val="0030382B"/>
    <w:rsid w:val="0035235B"/>
    <w:rsid w:val="00363EDE"/>
    <w:rsid w:val="003804C4"/>
    <w:rsid w:val="00386DCF"/>
    <w:rsid w:val="0039062E"/>
    <w:rsid w:val="003A23AC"/>
    <w:rsid w:val="003D1F91"/>
    <w:rsid w:val="003F020C"/>
    <w:rsid w:val="003F06EE"/>
    <w:rsid w:val="003F7A55"/>
    <w:rsid w:val="00410882"/>
    <w:rsid w:val="00433DCC"/>
    <w:rsid w:val="00444A53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630AD"/>
    <w:rsid w:val="005970C6"/>
    <w:rsid w:val="005C7CD7"/>
    <w:rsid w:val="005D22F5"/>
    <w:rsid w:val="00615E5B"/>
    <w:rsid w:val="00633B94"/>
    <w:rsid w:val="00636BAE"/>
    <w:rsid w:val="00637381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34D3A"/>
    <w:rsid w:val="00937360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CF5987"/>
    <w:rsid w:val="00D155B2"/>
    <w:rsid w:val="00D222C6"/>
    <w:rsid w:val="00D6025D"/>
    <w:rsid w:val="00D72AA6"/>
    <w:rsid w:val="00DB2EB5"/>
    <w:rsid w:val="00DB6EB6"/>
    <w:rsid w:val="00DC0559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569FC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937360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937360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8323C-7DC4-4BF0-9762-9B1A9D523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384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7</cp:revision>
  <dcterms:created xsi:type="dcterms:W3CDTF">2013-12-08T19:44:00Z</dcterms:created>
  <dcterms:modified xsi:type="dcterms:W3CDTF">2013-12-12T16:57:00Z</dcterms:modified>
</cp:coreProperties>
</file>