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BA41C7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BA41C7">
        <w:rPr>
          <w:rFonts w:asciiTheme="majorBidi" w:hAnsiTheme="majorBidi" w:cstheme="majorBidi"/>
          <w:b/>
          <w:bCs/>
        </w:rPr>
        <w:t>Niveau : 4</w:t>
      </w:r>
      <w:r w:rsidR="00BA41C7" w:rsidRPr="00BA41C7">
        <w:rPr>
          <w:rFonts w:asciiTheme="majorBidi" w:hAnsiTheme="majorBidi" w:cstheme="majorBidi"/>
          <w:b/>
          <w:bCs/>
          <w:vertAlign w:val="superscript"/>
        </w:rPr>
        <w:t>ième</w:t>
      </w:r>
      <w:r w:rsidR="00BA41C7" w:rsidRPr="00BA41C7">
        <w:rPr>
          <w:rFonts w:asciiTheme="majorBidi" w:hAnsiTheme="majorBidi" w:cstheme="majorBidi"/>
          <w:b/>
          <w:bCs/>
        </w:rPr>
        <w:t xml:space="preserve"> AEP</w:t>
      </w:r>
      <w:r w:rsidRPr="00BA41C7">
        <w:rPr>
          <w:rFonts w:asciiTheme="majorBidi" w:hAnsiTheme="majorBidi" w:cstheme="majorBidi"/>
          <w:b/>
          <w:bCs/>
        </w:rPr>
        <w:tab/>
        <w:t>Durée </w:t>
      </w:r>
      <w:r w:rsidR="00BA41C7" w:rsidRPr="00BA41C7">
        <w:rPr>
          <w:rFonts w:asciiTheme="majorBidi" w:hAnsiTheme="majorBidi" w:cstheme="majorBidi"/>
          <w:b/>
          <w:bCs/>
        </w:rPr>
        <w:t>: 30</w:t>
      </w:r>
      <w:r w:rsidRPr="00BA41C7">
        <w:rPr>
          <w:rFonts w:asciiTheme="majorBidi" w:hAnsiTheme="majorBidi" w:cstheme="majorBidi"/>
          <w:b/>
          <w:bCs/>
        </w:rPr>
        <w:t xml:space="preserve"> min</w:t>
      </w:r>
    </w:p>
    <w:p w:rsidR="00D47B62" w:rsidRPr="00BA41C7" w:rsidRDefault="00D47B62" w:rsidP="00BA41C7">
      <w:pPr>
        <w:tabs>
          <w:tab w:val="left" w:pos="4875"/>
        </w:tabs>
        <w:rPr>
          <w:rFonts w:cstheme="minorHAnsi"/>
          <w:b/>
          <w:bCs/>
        </w:rPr>
      </w:pPr>
      <w:r w:rsidRPr="00BA41C7">
        <w:rPr>
          <w:rFonts w:cstheme="minorHAnsi"/>
          <w:b/>
          <w:bCs/>
        </w:rPr>
        <w:t>Matière </w:t>
      </w:r>
      <w:r w:rsidR="00BA41C7" w:rsidRPr="00BA41C7">
        <w:rPr>
          <w:rFonts w:cstheme="minorHAnsi"/>
          <w:b/>
          <w:bCs/>
        </w:rPr>
        <w:t>: Conjugaison</w:t>
      </w:r>
      <w:r w:rsidRPr="00BA41C7">
        <w:rPr>
          <w:rFonts w:cstheme="minorHAnsi"/>
          <w:b/>
          <w:bCs/>
        </w:rPr>
        <w:tab/>
      </w:r>
      <w:r w:rsidR="00BA41C7" w:rsidRPr="00BA41C7">
        <w:rPr>
          <w:rFonts w:cstheme="minorHAnsi"/>
          <w:b/>
          <w:bCs/>
        </w:rPr>
        <w:t>N</w:t>
      </w:r>
      <w:r w:rsidRPr="00BA41C7">
        <w:rPr>
          <w:rFonts w:cstheme="minorHAnsi"/>
          <w:b/>
          <w:bCs/>
          <w:vertAlign w:val="superscript"/>
        </w:rPr>
        <w:t>O</w:t>
      </w:r>
      <w:r w:rsidRPr="00BA41C7">
        <w:rPr>
          <w:rFonts w:cstheme="minorHAnsi"/>
          <w:b/>
          <w:bCs/>
        </w:rPr>
        <w:t xml:space="preserve"> fiche :</w:t>
      </w:r>
    </w:p>
    <w:p w:rsidR="00D47B62" w:rsidRPr="00BA41C7" w:rsidRDefault="00D47B62" w:rsidP="00BA41C7">
      <w:pPr>
        <w:rPr>
          <w:rFonts w:cstheme="minorHAnsi"/>
          <w:b/>
          <w:bCs/>
        </w:rPr>
      </w:pPr>
      <w:r w:rsidRPr="00BA41C7">
        <w:rPr>
          <w:rFonts w:cstheme="minorHAnsi"/>
          <w:b/>
          <w:bCs/>
        </w:rPr>
        <w:t>Objet </w:t>
      </w:r>
      <w:r w:rsidR="00BA41C7" w:rsidRPr="00BA41C7">
        <w:rPr>
          <w:rFonts w:cstheme="minorHAnsi"/>
          <w:b/>
          <w:bCs/>
        </w:rPr>
        <w:t>: Le</w:t>
      </w:r>
      <w:r w:rsidR="00B34F70" w:rsidRPr="00BA41C7">
        <w:rPr>
          <w:rFonts w:cstheme="minorHAnsi"/>
          <w:b/>
          <w:bCs/>
        </w:rPr>
        <w:t xml:space="preserve"> présent de l’indicatif </w:t>
      </w:r>
      <w:r w:rsidR="00BA41C7" w:rsidRPr="00BA41C7">
        <w:rPr>
          <w:rFonts w:cstheme="minorHAnsi"/>
          <w:b/>
          <w:bCs/>
        </w:rPr>
        <w:t xml:space="preserve"> des verbes</w:t>
      </w:r>
      <w:r w:rsidR="00B34F70" w:rsidRPr="00BA41C7">
        <w:rPr>
          <w:rFonts w:cstheme="minorHAnsi"/>
          <w:b/>
          <w:bCs/>
        </w:rPr>
        <w:t xml:space="preserve"> du  1</w:t>
      </w:r>
      <w:r w:rsidR="00B34F70" w:rsidRPr="00BA41C7">
        <w:rPr>
          <w:rFonts w:cstheme="minorHAnsi"/>
          <w:b/>
          <w:bCs/>
          <w:vertAlign w:val="superscript"/>
        </w:rPr>
        <w:t>er</w:t>
      </w:r>
      <w:r w:rsidR="00B34F70" w:rsidRPr="00BA41C7">
        <w:rPr>
          <w:rFonts w:cstheme="minorHAnsi"/>
          <w:b/>
          <w:bCs/>
        </w:rPr>
        <w:t>groupe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BF315C">
        <w:trPr>
          <w:trHeight w:val="509"/>
          <w:jc w:val="center"/>
        </w:trPr>
        <w:tc>
          <w:tcPr>
            <w:tcW w:w="2497" w:type="dxa"/>
          </w:tcPr>
          <w:p w:rsidR="00D47B62" w:rsidRPr="00BA41C7" w:rsidRDefault="00D47B62" w:rsidP="00BF315C">
            <w:pPr>
              <w:jc w:val="center"/>
              <w:rPr>
                <w:rFonts w:cstheme="minorHAnsi"/>
                <w:sz w:val="28"/>
                <w:szCs w:val="28"/>
              </w:rPr>
            </w:pPr>
            <w:r w:rsidRPr="00BA41C7">
              <w:rPr>
                <w:rFonts w:cstheme="minorHAnsi"/>
                <w:sz w:val="28"/>
                <w:szCs w:val="28"/>
              </w:rPr>
              <w:t>étapes</w:t>
            </w:r>
          </w:p>
        </w:tc>
        <w:tc>
          <w:tcPr>
            <w:tcW w:w="6939" w:type="dxa"/>
          </w:tcPr>
          <w:p w:rsidR="00D47B62" w:rsidRPr="00BA41C7" w:rsidRDefault="00D47B62" w:rsidP="00BF315C">
            <w:pPr>
              <w:jc w:val="center"/>
              <w:rPr>
                <w:rFonts w:cstheme="minorHAnsi"/>
                <w:sz w:val="28"/>
                <w:szCs w:val="28"/>
              </w:rPr>
            </w:pPr>
            <w:r w:rsidRPr="00BA41C7">
              <w:rPr>
                <w:rFonts w:cstheme="minorHAnsi"/>
                <w:sz w:val="28"/>
                <w:szCs w:val="28"/>
              </w:rPr>
              <w:t>déroulement</w:t>
            </w:r>
          </w:p>
        </w:tc>
      </w:tr>
      <w:tr w:rsidR="00D47B62" w:rsidRPr="00D30DF5" w:rsidTr="00BF315C">
        <w:trPr>
          <w:trHeight w:val="9425"/>
          <w:jc w:val="center"/>
        </w:trPr>
        <w:tc>
          <w:tcPr>
            <w:tcW w:w="2497" w:type="dxa"/>
          </w:tcPr>
          <w:p w:rsidR="00BA41C7" w:rsidRPr="00BA41C7" w:rsidRDefault="00BA41C7" w:rsidP="00BF315C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BA41C7">
              <w:rPr>
                <w:rFonts w:cstheme="minorHAnsi"/>
                <w:b/>
                <w:bCs/>
                <w:u w:val="single"/>
              </w:rPr>
              <w:t>1- Découverte et construction</w:t>
            </w:r>
          </w:p>
          <w:p w:rsidR="002570FE" w:rsidRPr="00D30DF5" w:rsidRDefault="002570FE" w:rsidP="00BF315C">
            <w:pPr>
              <w:jc w:val="center"/>
              <w:rPr>
                <w:rFonts w:cstheme="minorHAnsi"/>
              </w:rPr>
            </w:pPr>
          </w:p>
          <w:p w:rsidR="002570FE" w:rsidRPr="00D30DF5" w:rsidRDefault="002570FE" w:rsidP="00BF315C">
            <w:pPr>
              <w:jc w:val="center"/>
              <w:rPr>
                <w:rFonts w:cstheme="minorHAnsi"/>
              </w:rPr>
            </w:pPr>
          </w:p>
          <w:p w:rsidR="002570FE" w:rsidRPr="00D30DF5" w:rsidRDefault="002570FE" w:rsidP="00BF315C">
            <w:pPr>
              <w:jc w:val="center"/>
              <w:rPr>
                <w:rFonts w:cstheme="minorHAnsi"/>
              </w:rPr>
            </w:pPr>
          </w:p>
          <w:p w:rsidR="00D30DF5" w:rsidRPr="00D30DF5" w:rsidRDefault="00D30DF5" w:rsidP="00BF315C">
            <w:pPr>
              <w:jc w:val="center"/>
              <w:rPr>
                <w:rFonts w:cstheme="minorHAnsi"/>
              </w:rPr>
            </w:pPr>
          </w:p>
          <w:p w:rsidR="00D30DF5" w:rsidRPr="00D30DF5" w:rsidRDefault="00D30DF5" w:rsidP="00BF315C">
            <w:pPr>
              <w:jc w:val="center"/>
              <w:rPr>
                <w:rFonts w:cstheme="minorHAnsi"/>
              </w:rPr>
            </w:pPr>
          </w:p>
          <w:p w:rsidR="00D30DF5" w:rsidRPr="00D30DF5" w:rsidRDefault="00D30DF5" w:rsidP="00BF315C">
            <w:pPr>
              <w:jc w:val="center"/>
              <w:rPr>
                <w:rFonts w:cstheme="minorHAnsi"/>
              </w:rPr>
            </w:pPr>
          </w:p>
          <w:p w:rsidR="00D30DF5" w:rsidRPr="00D30DF5" w:rsidRDefault="00D30DF5" w:rsidP="00BF315C">
            <w:pPr>
              <w:jc w:val="center"/>
              <w:rPr>
                <w:rFonts w:cstheme="minorHAnsi"/>
              </w:rPr>
            </w:pPr>
          </w:p>
          <w:p w:rsidR="00D47B62" w:rsidRDefault="00D47B62" w:rsidP="00BF315C">
            <w:pPr>
              <w:jc w:val="center"/>
              <w:rPr>
                <w:rFonts w:cstheme="minorHAnsi"/>
              </w:rPr>
            </w:pPr>
          </w:p>
          <w:p w:rsidR="00BA41C7" w:rsidRDefault="00BA41C7" w:rsidP="00BF315C">
            <w:pPr>
              <w:jc w:val="center"/>
              <w:rPr>
                <w:rFonts w:cstheme="minorHAnsi"/>
              </w:rPr>
            </w:pPr>
          </w:p>
          <w:p w:rsidR="00BA41C7" w:rsidRDefault="00BA41C7" w:rsidP="00BF315C">
            <w:pPr>
              <w:jc w:val="center"/>
              <w:rPr>
                <w:rFonts w:cstheme="minorHAnsi"/>
              </w:rPr>
            </w:pPr>
          </w:p>
          <w:p w:rsidR="00BA41C7" w:rsidRDefault="00BA41C7" w:rsidP="00BF315C">
            <w:pPr>
              <w:jc w:val="center"/>
              <w:rPr>
                <w:rFonts w:cstheme="minorHAnsi"/>
              </w:rPr>
            </w:pPr>
          </w:p>
          <w:p w:rsidR="00BA41C7" w:rsidRDefault="00BA41C7" w:rsidP="00BF315C">
            <w:pPr>
              <w:jc w:val="center"/>
              <w:rPr>
                <w:rFonts w:cstheme="minorHAnsi"/>
              </w:rPr>
            </w:pPr>
          </w:p>
          <w:p w:rsidR="00BA41C7" w:rsidRDefault="00BA41C7" w:rsidP="00BF315C">
            <w:pPr>
              <w:jc w:val="center"/>
              <w:rPr>
                <w:rFonts w:cstheme="minorHAnsi"/>
              </w:rPr>
            </w:pPr>
          </w:p>
          <w:p w:rsidR="00BA41C7" w:rsidRDefault="00BA41C7" w:rsidP="00BF315C">
            <w:pPr>
              <w:jc w:val="center"/>
              <w:rPr>
                <w:rFonts w:cstheme="minorHAnsi"/>
              </w:rPr>
            </w:pPr>
          </w:p>
          <w:p w:rsidR="00BA41C7" w:rsidRDefault="00BA41C7" w:rsidP="00BF315C">
            <w:pPr>
              <w:jc w:val="center"/>
              <w:rPr>
                <w:rFonts w:cstheme="minorHAnsi"/>
              </w:rPr>
            </w:pPr>
          </w:p>
          <w:p w:rsidR="00BA41C7" w:rsidRDefault="00BA41C7" w:rsidP="00BF315C">
            <w:pPr>
              <w:jc w:val="center"/>
              <w:rPr>
                <w:rFonts w:cstheme="minorHAnsi"/>
              </w:rPr>
            </w:pPr>
          </w:p>
          <w:p w:rsidR="00BA41C7" w:rsidRDefault="00BA41C7" w:rsidP="00BF315C">
            <w:pPr>
              <w:jc w:val="center"/>
              <w:rPr>
                <w:rFonts w:cstheme="minorHAnsi"/>
              </w:rPr>
            </w:pPr>
          </w:p>
          <w:p w:rsidR="00BA41C7" w:rsidRDefault="00BA41C7" w:rsidP="00BF315C">
            <w:pPr>
              <w:jc w:val="center"/>
              <w:rPr>
                <w:rFonts w:cstheme="minorHAnsi"/>
              </w:rPr>
            </w:pPr>
          </w:p>
          <w:p w:rsidR="00BA41C7" w:rsidRDefault="00BA41C7" w:rsidP="00BF315C">
            <w:pPr>
              <w:jc w:val="center"/>
              <w:rPr>
                <w:rFonts w:cstheme="minorHAnsi"/>
              </w:rPr>
            </w:pPr>
          </w:p>
          <w:p w:rsidR="00BA41C7" w:rsidRDefault="00BA41C7" w:rsidP="00BF315C">
            <w:pPr>
              <w:jc w:val="center"/>
              <w:rPr>
                <w:rFonts w:cstheme="minorHAnsi"/>
              </w:rPr>
            </w:pPr>
          </w:p>
          <w:p w:rsidR="00BA41C7" w:rsidRPr="00BA41C7" w:rsidRDefault="00BA41C7" w:rsidP="00BF315C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BA41C7">
              <w:rPr>
                <w:rFonts w:cstheme="minorHAnsi"/>
                <w:b/>
                <w:bCs/>
                <w:u w:val="single"/>
              </w:rPr>
              <w:t>2- Entraînement</w:t>
            </w:r>
          </w:p>
          <w:p w:rsidR="00BA41C7" w:rsidRDefault="00BA41C7" w:rsidP="00BF315C">
            <w:pPr>
              <w:jc w:val="center"/>
              <w:rPr>
                <w:rFonts w:cstheme="minorHAnsi"/>
              </w:rPr>
            </w:pPr>
          </w:p>
          <w:p w:rsidR="00BA41C7" w:rsidRDefault="00BA41C7" w:rsidP="00BF315C">
            <w:pPr>
              <w:jc w:val="center"/>
              <w:rPr>
                <w:rFonts w:cstheme="minorHAnsi"/>
              </w:rPr>
            </w:pPr>
          </w:p>
          <w:p w:rsidR="00BA41C7" w:rsidRDefault="00BA41C7" w:rsidP="00BF315C">
            <w:pPr>
              <w:jc w:val="center"/>
              <w:rPr>
                <w:rFonts w:cstheme="minorHAnsi"/>
              </w:rPr>
            </w:pPr>
          </w:p>
          <w:p w:rsidR="00BA41C7" w:rsidRDefault="00BA41C7" w:rsidP="00BF315C">
            <w:pPr>
              <w:jc w:val="center"/>
              <w:rPr>
                <w:rFonts w:cstheme="minorHAnsi"/>
              </w:rPr>
            </w:pPr>
          </w:p>
          <w:p w:rsidR="00BA41C7" w:rsidRDefault="00BA41C7" w:rsidP="00BF315C">
            <w:pPr>
              <w:jc w:val="center"/>
              <w:rPr>
                <w:rFonts w:cstheme="minorHAnsi"/>
              </w:rPr>
            </w:pPr>
          </w:p>
          <w:p w:rsidR="00BA41C7" w:rsidRDefault="00BA41C7" w:rsidP="00BF315C">
            <w:pPr>
              <w:jc w:val="center"/>
              <w:rPr>
                <w:rFonts w:cstheme="minorHAnsi"/>
              </w:rPr>
            </w:pPr>
          </w:p>
          <w:p w:rsidR="00BA41C7" w:rsidRDefault="00BA41C7" w:rsidP="00BF315C">
            <w:pPr>
              <w:jc w:val="center"/>
              <w:rPr>
                <w:rFonts w:cstheme="minorHAnsi"/>
              </w:rPr>
            </w:pPr>
          </w:p>
          <w:p w:rsidR="00BA41C7" w:rsidRDefault="00BA41C7" w:rsidP="00BF315C">
            <w:pPr>
              <w:jc w:val="center"/>
              <w:rPr>
                <w:rFonts w:cstheme="minorHAnsi"/>
              </w:rPr>
            </w:pPr>
          </w:p>
          <w:p w:rsidR="00BA41C7" w:rsidRDefault="00BA41C7" w:rsidP="00BF315C">
            <w:pPr>
              <w:jc w:val="center"/>
              <w:rPr>
                <w:rFonts w:cstheme="minorHAnsi"/>
              </w:rPr>
            </w:pPr>
          </w:p>
          <w:p w:rsidR="00BA41C7" w:rsidRPr="00BA41C7" w:rsidRDefault="00BA41C7" w:rsidP="00BF315C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BA41C7">
              <w:rPr>
                <w:rFonts w:cstheme="minorHAnsi"/>
                <w:b/>
                <w:bCs/>
                <w:u w:val="single"/>
              </w:rPr>
              <w:t>3- Evaluation</w:t>
            </w:r>
          </w:p>
          <w:p w:rsidR="00BA41C7" w:rsidRDefault="00BA41C7" w:rsidP="00BF315C">
            <w:pPr>
              <w:jc w:val="center"/>
              <w:rPr>
                <w:rFonts w:cstheme="minorHAnsi"/>
              </w:rPr>
            </w:pPr>
          </w:p>
          <w:p w:rsidR="00BF315C" w:rsidRDefault="00BF315C" w:rsidP="00BF315C">
            <w:pPr>
              <w:jc w:val="center"/>
              <w:rPr>
                <w:rFonts w:cstheme="minorHAnsi"/>
              </w:rPr>
            </w:pPr>
          </w:p>
          <w:p w:rsidR="00BF315C" w:rsidRDefault="00BF315C" w:rsidP="00BF315C">
            <w:pPr>
              <w:jc w:val="center"/>
              <w:rPr>
                <w:rFonts w:cstheme="minorHAnsi"/>
              </w:rPr>
            </w:pPr>
          </w:p>
          <w:p w:rsidR="00BF315C" w:rsidRDefault="00BF315C" w:rsidP="00BF315C">
            <w:pPr>
              <w:jc w:val="center"/>
              <w:rPr>
                <w:rFonts w:cstheme="minorHAnsi"/>
              </w:rPr>
            </w:pPr>
          </w:p>
          <w:p w:rsidR="00BF315C" w:rsidRDefault="00BF315C" w:rsidP="00BF315C">
            <w:pPr>
              <w:jc w:val="center"/>
              <w:rPr>
                <w:rFonts w:cstheme="minorHAnsi"/>
              </w:rPr>
            </w:pPr>
          </w:p>
          <w:p w:rsidR="00BF315C" w:rsidRDefault="00BF315C" w:rsidP="00BF315C">
            <w:pPr>
              <w:jc w:val="center"/>
              <w:rPr>
                <w:rFonts w:cstheme="minorHAnsi"/>
              </w:rPr>
            </w:pPr>
          </w:p>
          <w:p w:rsidR="00BF315C" w:rsidRDefault="00BF315C" w:rsidP="00BF315C">
            <w:pPr>
              <w:jc w:val="center"/>
              <w:rPr>
                <w:rFonts w:cstheme="minorHAnsi"/>
              </w:rPr>
            </w:pPr>
          </w:p>
          <w:p w:rsidR="00BF315C" w:rsidRPr="00BF315C" w:rsidRDefault="00BF315C" w:rsidP="00BF315C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BF315C">
              <w:rPr>
                <w:rFonts w:cstheme="minorHAnsi"/>
                <w:b/>
                <w:bCs/>
                <w:u w:val="single"/>
              </w:rPr>
              <w:t>4-correction</w:t>
            </w:r>
          </w:p>
        </w:tc>
        <w:tc>
          <w:tcPr>
            <w:tcW w:w="6939" w:type="dxa"/>
          </w:tcPr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  <w:r w:rsidRPr="00BA41C7">
              <w:rPr>
                <w:rFonts w:cstheme="minorHAnsi"/>
              </w:rPr>
              <w:t>• Présenter au tableau les phrases  suivantes :</w:t>
            </w: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  <w:r w:rsidRPr="00BA41C7">
              <w:rPr>
                <w:rFonts w:cstheme="minorHAnsi"/>
              </w:rPr>
              <w:t>- Aujourd’hui, maman achète des légumes.</w:t>
            </w: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  <w:r w:rsidRPr="00BA41C7">
              <w:rPr>
                <w:rFonts w:cstheme="minorHAnsi"/>
              </w:rPr>
              <w:t>- Au marché, elle parle au boucher et salue la pâtissière.</w:t>
            </w: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  <w:r w:rsidRPr="00BA41C7">
              <w:rPr>
                <w:rFonts w:cstheme="minorHAnsi"/>
              </w:rPr>
              <w:t>• Faire observer les mots en couleur.</w:t>
            </w: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  <w:r w:rsidRPr="00BA41C7">
              <w:rPr>
                <w:rFonts w:cstheme="minorHAnsi"/>
              </w:rPr>
              <w:t>• Lire à haute voix les phrases.</w:t>
            </w: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  <w:r w:rsidRPr="00BA41C7">
              <w:rPr>
                <w:rFonts w:cstheme="minorHAnsi"/>
              </w:rPr>
              <w:t>• Faire relever les mots en couleur : achète, parle, salue.</w:t>
            </w: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  <w:r w:rsidRPr="00BA41C7">
              <w:rPr>
                <w:rFonts w:cstheme="minorHAnsi"/>
              </w:rPr>
              <w:t>Q : Qu'indiquent ces mots ?</w:t>
            </w: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  <w:r w:rsidRPr="00BA41C7">
              <w:rPr>
                <w:rFonts w:cstheme="minorHAnsi"/>
              </w:rPr>
              <w:t>• Dire que ces mots sont des verbes car ils montrent ce que fait maman.</w:t>
            </w: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  <w:r w:rsidRPr="00BA41C7">
              <w:rPr>
                <w:rFonts w:cstheme="minorHAnsi"/>
              </w:rPr>
              <w:t>Q : Quand maman achète-elle des légumes?</w:t>
            </w: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  <w:r w:rsidRPr="00BA41C7">
              <w:rPr>
                <w:rFonts w:cstheme="minorHAnsi"/>
              </w:rPr>
              <w:t>• En déduire que achète, parle, salue sont des verbes conjugués au présent.</w:t>
            </w: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  <w:r w:rsidRPr="00BA41C7">
              <w:rPr>
                <w:rFonts w:cstheme="minorHAnsi"/>
              </w:rPr>
              <w:t>Ils font leur infinitif en « er » : acheter, saluer, parler.</w:t>
            </w: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  <w:r w:rsidRPr="00BA41C7">
              <w:rPr>
                <w:rFonts w:cstheme="minorHAnsi"/>
              </w:rPr>
              <w:t>• Conjuguer le verbe parler, comme exemple, au présent et le transcrire au tableau.</w:t>
            </w: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  <w:r w:rsidRPr="00BA41C7">
              <w:rPr>
                <w:rFonts w:cstheme="minorHAnsi"/>
              </w:rPr>
              <w:t>Attirer l'attention des apprenants sur les transformations que subit ce verbe.</w:t>
            </w: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  <w:r w:rsidRPr="00BA41C7">
              <w:rPr>
                <w:rFonts w:cstheme="minorHAnsi"/>
              </w:rPr>
              <w:t>• Faire conjuguer d'autres verbes du 1</w:t>
            </w:r>
            <w:r w:rsidRPr="00BA41C7">
              <w:rPr>
                <w:rFonts w:cstheme="minorHAnsi"/>
                <w:vertAlign w:val="superscript"/>
              </w:rPr>
              <w:t>er</w:t>
            </w:r>
            <w:r w:rsidRPr="00BA41C7">
              <w:rPr>
                <w:rFonts w:cstheme="minorHAnsi"/>
              </w:rPr>
              <w:t xml:space="preserve"> groupe au présent.</w:t>
            </w: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  <w:r w:rsidRPr="00BA41C7">
              <w:rPr>
                <w:rFonts w:cstheme="minorHAnsi"/>
              </w:rPr>
              <w:t>• Faire réaliser l'exercice suivant  sur les ardoises.</w:t>
            </w: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  <w:r w:rsidRPr="00BA41C7">
              <w:rPr>
                <w:rFonts w:cstheme="minorHAnsi"/>
              </w:rPr>
              <w:t>• Faire la mise en commun et la correction collective puis individuelle.</w:t>
            </w: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</w:p>
          <w:p w:rsidR="00BA41C7" w:rsidRPr="00BA41C7" w:rsidRDefault="00BA41C7" w:rsidP="00BF315C">
            <w:pPr>
              <w:numPr>
                <w:ilvl w:val="0"/>
                <w:numId w:val="2"/>
              </w:numPr>
              <w:jc w:val="center"/>
              <w:rPr>
                <w:rFonts w:cstheme="minorHAnsi"/>
              </w:rPr>
            </w:pPr>
            <w:r w:rsidRPr="00BA41C7">
              <w:rPr>
                <w:rFonts w:cstheme="minorHAnsi"/>
              </w:rPr>
              <w:t>Ecris le pronom qui convient :</w:t>
            </w: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  <w:r w:rsidRPr="00BA41C7">
              <w:rPr>
                <w:rFonts w:cstheme="minorHAnsi"/>
              </w:rPr>
              <w:t>- ……………….. jouent dans la cour.</w:t>
            </w: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  <w:r w:rsidRPr="00BA41C7">
              <w:rPr>
                <w:rFonts w:cstheme="minorHAnsi"/>
              </w:rPr>
              <w:t>- ………………..mangeons.</w:t>
            </w: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  <w:r w:rsidRPr="00BA41C7">
              <w:rPr>
                <w:rFonts w:cstheme="minorHAnsi"/>
              </w:rPr>
              <w:t>- ……………….. chantez.</w:t>
            </w: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  <w:r w:rsidRPr="00BA41C7">
              <w:rPr>
                <w:rFonts w:cstheme="minorHAnsi"/>
              </w:rPr>
              <w:t xml:space="preserve">- ………………... </w:t>
            </w:r>
            <w:proofErr w:type="gramStart"/>
            <w:r w:rsidRPr="00BA41C7">
              <w:rPr>
                <w:rFonts w:cstheme="minorHAnsi"/>
              </w:rPr>
              <w:t>regardes</w:t>
            </w:r>
            <w:proofErr w:type="gramEnd"/>
            <w:r w:rsidRPr="00BA41C7">
              <w:rPr>
                <w:rFonts w:cstheme="minorHAnsi"/>
              </w:rPr>
              <w:t xml:space="preserve"> la télévision.</w:t>
            </w: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</w:p>
          <w:p w:rsidR="00BA41C7" w:rsidRPr="00BA41C7" w:rsidRDefault="00BA41C7" w:rsidP="00BF315C">
            <w:pPr>
              <w:jc w:val="center"/>
              <w:rPr>
                <w:rFonts w:cstheme="minorHAnsi"/>
                <w:b/>
                <w:bCs/>
                <w:u w:val="single"/>
              </w:rPr>
            </w:pP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  <w:r w:rsidRPr="00BA41C7">
              <w:rPr>
                <w:rFonts w:cstheme="minorHAnsi"/>
              </w:rPr>
              <w:t>•Expliquer la consigne de l'exercice suivant :</w:t>
            </w: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  <w:r w:rsidRPr="00BA41C7">
              <w:rPr>
                <w:rFonts w:cstheme="minorHAnsi"/>
              </w:rPr>
              <w:t>• Le faire réaliser individuellement dans les cahiers.</w:t>
            </w: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  <w:r w:rsidRPr="00BA41C7">
              <w:rPr>
                <w:rFonts w:cstheme="minorHAnsi"/>
              </w:rPr>
              <w:t>* Relie :</w:t>
            </w: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  <w:r w:rsidRPr="00BA41C7">
              <w:rPr>
                <w:rFonts w:cstheme="minorHAnsi"/>
              </w:rPr>
              <w:t xml:space="preserve">- Vous      •                           </w:t>
            </w:r>
            <w:proofErr w:type="spellStart"/>
            <w:r w:rsidRPr="00BA41C7">
              <w:rPr>
                <w:rFonts w:cstheme="minorHAnsi"/>
              </w:rPr>
              <w:t>•</w:t>
            </w:r>
            <w:proofErr w:type="spellEnd"/>
            <w:r w:rsidRPr="00BA41C7">
              <w:rPr>
                <w:rFonts w:cstheme="minorHAnsi"/>
              </w:rPr>
              <w:t xml:space="preserve">  donne.</w:t>
            </w: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  <w:r w:rsidRPr="00BA41C7">
              <w:rPr>
                <w:rFonts w:cstheme="minorHAnsi"/>
              </w:rPr>
              <w:t xml:space="preserve">- Je         •                           </w:t>
            </w:r>
            <w:proofErr w:type="spellStart"/>
            <w:r w:rsidRPr="00BA41C7">
              <w:rPr>
                <w:rFonts w:cstheme="minorHAnsi"/>
              </w:rPr>
              <w:t>•</w:t>
            </w:r>
            <w:proofErr w:type="spellEnd"/>
            <w:r w:rsidRPr="00BA41C7">
              <w:rPr>
                <w:rFonts w:cstheme="minorHAnsi"/>
              </w:rPr>
              <w:t xml:space="preserve">  donnez.</w:t>
            </w: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  <w:r w:rsidRPr="00BA41C7">
              <w:rPr>
                <w:rFonts w:cstheme="minorHAnsi"/>
              </w:rPr>
              <w:t xml:space="preserve">- Nous     •                           </w:t>
            </w:r>
            <w:proofErr w:type="spellStart"/>
            <w:r w:rsidRPr="00BA41C7">
              <w:rPr>
                <w:rFonts w:cstheme="minorHAnsi"/>
              </w:rPr>
              <w:t>•</w:t>
            </w:r>
            <w:proofErr w:type="spellEnd"/>
            <w:r w:rsidRPr="00BA41C7">
              <w:rPr>
                <w:rFonts w:cstheme="minorHAnsi"/>
              </w:rPr>
              <w:t xml:space="preserve">  donnent.</w:t>
            </w: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  <w:r w:rsidRPr="00BA41C7">
              <w:rPr>
                <w:rFonts w:cstheme="minorHAnsi"/>
              </w:rPr>
              <w:t xml:space="preserve">- Ils        •                           </w:t>
            </w:r>
            <w:proofErr w:type="spellStart"/>
            <w:r w:rsidRPr="00BA41C7">
              <w:rPr>
                <w:rFonts w:cstheme="minorHAnsi"/>
              </w:rPr>
              <w:t>•</w:t>
            </w:r>
            <w:proofErr w:type="spellEnd"/>
            <w:r w:rsidRPr="00BA41C7">
              <w:rPr>
                <w:rFonts w:cstheme="minorHAnsi"/>
              </w:rPr>
              <w:t xml:space="preserve">  donnons.</w:t>
            </w: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</w:p>
          <w:p w:rsidR="00BA41C7" w:rsidRPr="00BA41C7" w:rsidRDefault="00BA41C7" w:rsidP="00BF315C">
            <w:pPr>
              <w:jc w:val="center"/>
              <w:rPr>
                <w:rFonts w:cstheme="minorHAnsi"/>
              </w:rPr>
            </w:pPr>
            <w:r w:rsidRPr="00BA41C7">
              <w:rPr>
                <w:rFonts w:cstheme="minorHAnsi"/>
              </w:rPr>
              <w:t>* Mise en commun et correction collective, puis individuelle.</w:t>
            </w:r>
          </w:p>
          <w:p w:rsidR="00B34F70" w:rsidRPr="002E4873" w:rsidRDefault="00B34F70" w:rsidP="00BF315C">
            <w:pPr>
              <w:jc w:val="center"/>
              <w:rPr>
                <w:rFonts w:cstheme="minorHAnsi"/>
              </w:rPr>
            </w:pP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BF315C">
      <w:pgSz w:w="11906" w:h="16838"/>
      <w:pgMar w:top="851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7322B"/>
    <w:multiLevelType w:val="hybridMultilevel"/>
    <w:tmpl w:val="B97A06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1C41B8"/>
    <w:rsid w:val="001F5D7B"/>
    <w:rsid w:val="002570FE"/>
    <w:rsid w:val="002E4873"/>
    <w:rsid w:val="00346578"/>
    <w:rsid w:val="00590214"/>
    <w:rsid w:val="006A6F03"/>
    <w:rsid w:val="008B42D8"/>
    <w:rsid w:val="00A25175"/>
    <w:rsid w:val="00A75F03"/>
    <w:rsid w:val="00B34F70"/>
    <w:rsid w:val="00BA41C7"/>
    <w:rsid w:val="00BC6A80"/>
    <w:rsid w:val="00BF315C"/>
    <w:rsid w:val="00BF7854"/>
    <w:rsid w:val="00D30DF5"/>
    <w:rsid w:val="00D47B62"/>
    <w:rsid w:val="00D77D32"/>
    <w:rsid w:val="00DC4811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4</cp:revision>
  <cp:lastPrinted>2012-10-10T09:27:00Z</cp:lastPrinted>
  <dcterms:created xsi:type="dcterms:W3CDTF">2012-03-22T13:57:00Z</dcterms:created>
  <dcterms:modified xsi:type="dcterms:W3CDTF">2012-10-10T09:27:00Z</dcterms:modified>
</cp:coreProperties>
</file>