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B7663B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B7663B">
        <w:rPr>
          <w:rFonts w:asciiTheme="majorBidi" w:hAnsiTheme="majorBidi" w:cstheme="majorBidi"/>
          <w:b/>
          <w:bCs/>
        </w:rPr>
        <w:t>Niveau : 4</w:t>
      </w:r>
      <w:r w:rsidR="00B7663B" w:rsidRPr="00B7663B">
        <w:rPr>
          <w:rFonts w:asciiTheme="majorBidi" w:hAnsiTheme="majorBidi" w:cstheme="majorBidi"/>
          <w:b/>
          <w:bCs/>
          <w:vertAlign w:val="superscript"/>
        </w:rPr>
        <w:t>ième</w:t>
      </w:r>
      <w:r w:rsidR="00B7663B" w:rsidRPr="00B7663B">
        <w:rPr>
          <w:rFonts w:asciiTheme="majorBidi" w:hAnsiTheme="majorBidi" w:cstheme="majorBidi"/>
          <w:b/>
          <w:bCs/>
        </w:rPr>
        <w:t xml:space="preserve"> AEP</w:t>
      </w:r>
      <w:r w:rsidRPr="00B7663B">
        <w:rPr>
          <w:rFonts w:asciiTheme="majorBidi" w:hAnsiTheme="majorBidi" w:cstheme="majorBidi"/>
          <w:b/>
          <w:bCs/>
        </w:rPr>
        <w:tab/>
        <w:t>Durée :</w:t>
      </w:r>
      <w:r w:rsidR="00B7663B" w:rsidRPr="00B7663B">
        <w:rPr>
          <w:rFonts w:asciiTheme="majorBidi" w:hAnsiTheme="majorBidi" w:cstheme="majorBidi"/>
          <w:b/>
          <w:bCs/>
        </w:rPr>
        <w:t xml:space="preserve"> </w:t>
      </w:r>
      <w:r w:rsidRPr="00B7663B">
        <w:rPr>
          <w:rFonts w:asciiTheme="majorBidi" w:hAnsiTheme="majorBidi" w:cstheme="majorBidi"/>
          <w:b/>
          <w:bCs/>
        </w:rPr>
        <w:t>30 min</w:t>
      </w:r>
    </w:p>
    <w:p w:rsidR="00D47B62" w:rsidRPr="00B7663B" w:rsidRDefault="00D47B62" w:rsidP="00B7663B">
      <w:pPr>
        <w:tabs>
          <w:tab w:val="left" w:pos="4875"/>
        </w:tabs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Matière :</w:t>
      </w:r>
      <w:r w:rsidR="00B7663B" w:rsidRPr="00B7663B">
        <w:rPr>
          <w:rFonts w:cstheme="minorHAnsi"/>
          <w:b/>
          <w:bCs/>
        </w:rPr>
        <w:t xml:space="preserve"> C</w:t>
      </w:r>
      <w:r w:rsidR="00EB3A02" w:rsidRPr="00B7663B">
        <w:rPr>
          <w:rFonts w:cstheme="minorHAnsi"/>
          <w:b/>
          <w:bCs/>
        </w:rPr>
        <w:t>omprendre l’écrit</w:t>
      </w:r>
      <w:r w:rsidRPr="00B7663B">
        <w:rPr>
          <w:rFonts w:cstheme="minorHAnsi"/>
          <w:b/>
          <w:bCs/>
        </w:rPr>
        <w:tab/>
      </w:r>
      <w:r w:rsidR="00B7663B" w:rsidRPr="00B7663B">
        <w:rPr>
          <w:rFonts w:cstheme="minorHAnsi"/>
          <w:b/>
          <w:bCs/>
        </w:rPr>
        <w:t>N</w:t>
      </w:r>
      <w:r w:rsidRPr="00B7663B">
        <w:rPr>
          <w:rFonts w:cstheme="minorHAnsi"/>
          <w:b/>
          <w:bCs/>
          <w:vertAlign w:val="superscript"/>
        </w:rPr>
        <w:t>O</w:t>
      </w:r>
      <w:r w:rsidRPr="00B7663B">
        <w:rPr>
          <w:rFonts w:cstheme="minorHAnsi"/>
          <w:b/>
          <w:bCs/>
        </w:rPr>
        <w:t xml:space="preserve"> fiche :</w:t>
      </w:r>
    </w:p>
    <w:p w:rsidR="00D47B62" w:rsidRDefault="00CF31E3" w:rsidP="000F1076">
      <w:pPr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Objet :</w:t>
      </w:r>
      <w:r w:rsidR="00B7663B" w:rsidRPr="00B7663B">
        <w:rPr>
          <w:rFonts w:cstheme="minorHAnsi"/>
          <w:b/>
          <w:bCs/>
        </w:rPr>
        <w:t xml:space="preserve"> </w:t>
      </w:r>
      <w:r w:rsidR="000F1076">
        <w:rPr>
          <w:rFonts w:cstheme="minorHAnsi"/>
          <w:b/>
          <w:bCs/>
        </w:rPr>
        <w:t>Déclaration des petits amis des animaux</w:t>
      </w:r>
      <w:r w:rsidR="00796A88">
        <w:rPr>
          <w:rFonts w:cstheme="minorHAnsi"/>
          <w:b/>
          <w:bCs/>
        </w:rPr>
        <w:t>.</w:t>
      </w:r>
    </w:p>
    <w:p w:rsidR="00F8303C" w:rsidRPr="003F6FD6" w:rsidRDefault="00F8303C" w:rsidP="000F1076">
      <w:pPr>
        <w:rPr>
          <w:rFonts w:cstheme="minorHAnsi"/>
          <w:b/>
          <w:bCs/>
        </w:rPr>
      </w:pPr>
      <w:r w:rsidRPr="00B7663B">
        <w:rPr>
          <w:rFonts w:cstheme="minorHAnsi"/>
          <w:b/>
          <w:bCs/>
        </w:rPr>
        <w:t>Objec</w:t>
      </w:r>
      <w:r>
        <w:rPr>
          <w:rFonts w:cstheme="minorHAnsi"/>
          <w:b/>
          <w:bCs/>
        </w:rPr>
        <w:t>tif </w:t>
      </w:r>
      <w:r w:rsidR="000F1076">
        <w:rPr>
          <w:rFonts w:cstheme="minorHAnsi"/>
          <w:b/>
          <w:bCs/>
        </w:rPr>
        <w:t>: lire</w:t>
      </w:r>
      <w:r>
        <w:rPr>
          <w:rFonts w:cstheme="minorHAnsi"/>
          <w:b/>
          <w:bCs/>
        </w:rPr>
        <w:t xml:space="preserve"> un document fonctionnel.</w:t>
      </w: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B7663B">
        <w:trPr>
          <w:trHeight w:val="367"/>
        </w:trPr>
        <w:tc>
          <w:tcPr>
            <w:tcW w:w="2497" w:type="dxa"/>
          </w:tcPr>
          <w:p w:rsidR="00D47B62" w:rsidRPr="00B7663B" w:rsidRDefault="00D47B62" w:rsidP="00D47B6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7663B">
              <w:rPr>
                <w:rFonts w:cstheme="minorHAnsi"/>
                <w:b/>
                <w:bCs/>
                <w:sz w:val="24"/>
                <w:szCs w:val="24"/>
              </w:rPr>
              <w:t>étapes</w:t>
            </w:r>
          </w:p>
        </w:tc>
        <w:tc>
          <w:tcPr>
            <w:tcW w:w="6939" w:type="dxa"/>
          </w:tcPr>
          <w:p w:rsidR="00D47B62" w:rsidRPr="00B7663B" w:rsidRDefault="00D47B62" w:rsidP="00D47B6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7663B">
              <w:rPr>
                <w:rFonts w:cstheme="minorHAnsi"/>
                <w:b/>
                <w:bCs/>
                <w:sz w:val="24"/>
                <w:szCs w:val="24"/>
              </w:rPr>
              <w:t>déroulement</w:t>
            </w:r>
          </w:p>
        </w:tc>
      </w:tr>
      <w:tr w:rsidR="00D47B62" w:rsidRPr="00D30DF5" w:rsidTr="003F6FD6">
        <w:trPr>
          <w:trHeight w:val="13152"/>
        </w:trPr>
        <w:tc>
          <w:tcPr>
            <w:tcW w:w="2497" w:type="dxa"/>
          </w:tcPr>
          <w:p w:rsidR="008C360D" w:rsidRPr="008C360D" w:rsidRDefault="008C360D" w:rsidP="008C360D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8C360D">
              <w:rPr>
                <w:rFonts w:cstheme="minorHAnsi"/>
                <w:b/>
                <w:bCs/>
                <w:i/>
                <w:iCs/>
                <w:u w:val="single"/>
              </w:rPr>
              <w:t>I- Autour du texte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B7663B" w:rsidRDefault="00B7663B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F8303C" w:rsidRDefault="00F8303C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3F6FD6" w:rsidRPr="008C360D" w:rsidRDefault="003F6FD6" w:rsidP="003F6FD6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8C360D">
              <w:rPr>
                <w:rFonts w:cstheme="minorHAnsi"/>
                <w:b/>
                <w:bCs/>
                <w:i/>
                <w:iCs/>
                <w:u w:val="single"/>
              </w:rPr>
              <w:t>II- Etude du texte</w:t>
            </w: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Default="008C360D" w:rsidP="00B7663B">
            <w:pPr>
              <w:rPr>
                <w:rFonts w:cstheme="minorHAnsi"/>
              </w:rPr>
            </w:pPr>
          </w:p>
          <w:p w:rsidR="008C360D" w:rsidRPr="008C360D" w:rsidRDefault="008C360D" w:rsidP="008C360D">
            <w:pPr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Séance 2</w:t>
            </w:r>
          </w:p>
          <w:p w:rsidR="008C360D" w:rsidRPr="008C360D" w:rsidRDefault="008C360D" w:rsidP="008C360D">
            <w:pPr>
              <w:rPr>
                <w:rFonts w:cstheme="minorHAnsi"/>
                <w:b/>
                <w:bCs/>
                <w:i/>
                <w:iCs/>
                <w:u w:val="single"/>
              </w:rPr>
            </w:pPr>
            <w:r w:rsidRPr="008C360D">
              <w:rPr>
                <w:rFonts w:cstheme="minorHAnsi"/>
                <w:b/>
                <w:bCs/>
                <w:i/>
                <w:iCs/>
                <w:u w:val="single"/>
              </w:rPr>
              <w:t>III- Approfondissement du texte</w:t>
            </w:r>
          </w:p>
          <w:p w:rsidR="008C360D" w:rsidRPr="00D30DF5" w:rsidRDefault="008C360D" w:rsidP="00B7663B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3F6FD6" w:rsidRDefault="003F6FD6" w:rsidP="008C360D">
            <w:pPr>
              <w:rPr>
                <w:rFonts w:cstheme="minorHAnsi"/>
                <w:i/>
                <w:iCs/>
                <w:u w:val="single"/>
              </w:rPr>
            </w:pPr>
          </w:p>
          <w:p w:rsidR="008C360D" w:rsidRPr="008C360D" w:rsidRDefault="008C360D" w:rsidP="008C360D">
            <w:pPr>
              <w:rPr>
                <w:rFonts w:cstheme="minorHAnsi"/>
                <w:i/>
                <w:iCs/>
                <w:u w:val="single"/>
              </w:rPr>
            </w:pPr>
            <w:r w:rsidRPr="008C360D">
              <w:rPr>
                <w:rFonts w:cstheme="minorHAnsi"/>
                <w:i/>
                <w:iCs/>
                <w:u w:val="single"/>
              </w:rPr>
              <w:t>1-Avant de lire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Ré</w:t>
            </w:r>
            <w:r>
              <w:rPr>
                <w:rFonts w:cstheme="minorHAnsi"/>
              </w:rPr>
              <w:t>ponses possibles à la question</w:t>
            </w:r>
            <w:r w:rsidRPr="008C360D">
              <w:rPr>
                <w:rFonts w:cstheme="minorHAnsi"/>
              </w:rPr>
              <w:t xml:space="preserve"> 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- </w:t>
            </w:r>
            <w:r>
              <w:rPr>
                <w:rFonts w:cstheme="minorHAnsi"/>
              </w:rPr>
              <w:t>De quoi s’agit-il ?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Accepter toutes les réponses correctes et sensées.</w:t>
            </w:r>
            <w:r w:rsidRPr="008C360D">
              <w:rPr>
                <w:rFonts w:cstheme="minorHAnsi"/>
              </w:rPr>
              <w:br/>
              <w:t>Faire relever les indices autres que l'illustra</w:t>
            </w:r>
            <w:r>
              <w:rPr>
                <w:rFonts w:cstheme="minorHAnsi"/>
              </w:rPr>
              <w:t>tion : le titre</w:t>
            </w:r>
            <w:r w:rsidRPr="008C360D">
              <w:rPr>
                <w:rFonts w:cstheme="minorHAnsi"/>
              </w:rPr>
              <w:t xml:space="preserve">, </w:t>
            </w:r>
            <w:r w:rsidR="000F1076">
              <w:rPr>
                <w:rFonts w:cstheme="minorHAnsi"/>
              </w:rPr>
              <w:t xml:space="preserve">la source </w:t>
            </w:r>
            <w:r w:rsidRPr="008C360D">
              <w:rPr>
                <w:rFonts w:cstheme="minorHAnsi"/>
              </w:rPr>
              <w:t>etc.</w:t>
            </w:r>
            <w:r w:rsidRPr="008C360D">
              <w:rPr>
                <w:rFonts w:cstheme="minorHAnsi"/>
              </w:rPr>
              <w:br/>
              <w:t>Poser d'autres questions pour encourager la prise de parole :</w:t>
            </w:r>
          </w:p>
          <w:p w:rsidR="008C360D" w:rsidRPr="008C360D" w:rsidRDefault="008C360D" w:rsidP="005D758A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- </w:t>
            </w:r>
            <w:r w:rsidR="005D758A">
              <w:rPr>
                <w:rFonts w:cstheme="minorHAnsi"/>
              </w:rPr>
              <w:t>Le texte se compose de combien de parties</w:t>
            </w:r>
            <w:r w:rsidRPr="008C360D">
              <w:rPr>
                <w:rFonts w:cstheme="minorHAnsi"/>
              </w:rPr>
              <w:t> ?</w:t>
            </w:r>
          </w:p>
          <w:p w:rsidR="003F6FD6" w:rsidRDefault="003F6FD6" w:rsidP="008C360D">
            <w:pPr>
              <w:rPr>
                <w:rFonts w:cstheme="minorHAnsi"/>
                <w:i/>
                <w:iCs/>
                <w:u w:val="single"/>
              </w:rPr>
            </w:pPr>
          </w:p>
          <w:p w:rsidR="008C360D" w:rsidRPr="008C360D" w:rsidRDefault="008C360D" w:rsidP="008C360D">
            <w:pPr>
              <w:rPr>
                <w:rFonts w:cstheme="minorHAnsi"/>
                <w:i/>
                <w:iCs/>
                <w:u w:val="single"/>
              </w:rPr>
            </w:pPr>
            <w:r w:rsidRPr="008C360D">
              <w:rPr>
                <w:rFonts w:cstheme="minorHAnsi"/>
                <w:i/>
                <w:iCs/>
                <w:u w:val="single"/>
              </w:rPr>
              <w:t xml:space="preserve">2- Lecture magistrale et vérification des hypothèses </w:t>
            </w:r>
          </w:p>
          <w:p w:rsidR="008C360D" w:rsidRDefault="008C360D" w:rsidP="005D758A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5D758A">
              <w:rPr>
                <w:rFonts w:cstheme="minorHAnsi"/>
              </w:rPr>
              <w:t>On parle des droits de qui</w:t>
            </w:r>
            <w:r>
              <w:rPr>
                <w:rFonts w:cstheme="minorHAnsi"/>
              </w:rPr>
              <w:t>?</w:t>
            </w:r>
          </w:p>
          <w:p w:rsidR="003F6FD6" w:rsidRDefault="003F6FD6" w:rsidP="008C360D">
            <w:pPr>
              <w:rPr>
                <w:rFonts w:cstheme="minorHAnsi"/>
                <w:i/>
                <w:iCs/>
                <w:u w:val="single"/>
              </w:rPr>
            </w:pPr>
          </w:p>
          <w:p w:rsidR="008C360D" w:rsidRPr="008C360D" w:rsidRDefault="008C360D" w:rsidP="008C360D">
            <w:pPr>
              <w:rPr>
                <w:rFonts w:cstheme="minorHAnsi"/>
                <w:i/>
                <w:iCs/>
                <w:u w:val="single"/>
              </w:rPr>
            </w:pPr>
            <w:r w:rsidRPr="008C360D">
              <w:rPr>
                <w:rFonts w:cstheme="minorHAnsi"/>
                <w:i/>
                <w:iCs/>
                <w:u w:val="single"/>
              </w:rPr>
              <w:t>1- Lecture silencieuse et construction de sens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Faire lire silencieusement.</w:t>
            </w:r>
            <w:r w:rsidRPr="008C360D">
              <w:rPr>
                <w:rFonts w:cstheme="minorHAnsi"/>
              </w:rPr>
              <w:br/>
              <w:t>Vérifier la compréhension globale.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Questions :</w:t>
            </w:r>
          </w:p>
          <w:p w:rsidR="008C360D" w:rsidRPr="008C360D" w:rsidRDefault="008C360D" w:rsidP="005D758A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-</w:t>
            </w:r>
            <w:r w:rsidR="005D758A">
              <w:rPr>
                <w:rFonts w:cstheme="minorHAnsi"/>
              </w:rPr>
              <w:t>Est ce que les animaux ont le droit de vivre comme nous</w:t>
            </w:r>
            <w:r w:rsidRPr="008C360D">
              <w:rPr>
                <w:rFonts w:cstheme="minorHAnsi"/>
              </w:rPr>
              <w:t>?</w:t>
            </w:r>
          </w:p>
          <w:p w:rsidR="008C360D" w:rsidRPr="008C360D" w:rsidRDefault="008C360D" w:rsidP="005D758A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-</w:t>
            </w:r>
            <w:r w:rsidR="005D758A">
              <w:rPr>
                <w:rFonts w:cstheme="minorHAnsi"/>
              </w:rPr>
              <w:t>Pourquoi je ne dois pas faire de mal aux animaux</w:t>
            </w:r>
            <w:r w:rsidRPr="008C360D">
              <w:rPr>
                <w:rFonts w:cstheme="minorHAnsi"/>
              </w:rPr>
              <w:t>?</w:t>
            </w:r>
          </w:p>
          <w:p w:rsidR="003F6FD6" w:rsidRDefault="003F6FD6" w:rsidP="008C360D">
            <w:pPr>
              <w:rPr>
                <w:rFonts w:cstheme="minorHAnsi"/>
                <w:i/>
                <w:iCs/>
                <w:u w:val="single"/>
              </w:rPr>
            </w:pPr>
          </w:p>
          <w:p w:rsidR="008C360D" w:rsidRPr="008C360D" w:rsidRDefault="008C360D" w:rsidP="008C360D">
            <w:pPr>
              <w:rPr>
                <w:rFonts w:cstheme="minorHAnsi"/>
                <w:i/>
                <w:iCs/>
                <w:u w:val="single"/>
              </w:rPr>
            </w:pPr>
            <w:r w:rsidRPr="008C360D">
              <w:rPr>
                <w:rFonts w:cstheme="minorHAnsi"/>
                <w:i/>
                <w:iCs/>
                <w:u w:val="single"/>
              </w:rPr>
              <w:t>2- Lecture individuelle oralisée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Faire lire deux ou trois apprenants. Emailler les lectures de questions :</w:t>
            </w:r>
          </w:p>
          <w:p w:rsidR="008C360D" w:rsidRDefault="008C360D" w:rsidP="005D758A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Expliciter le vocabulaire </w:t>
            </w:r>
            <w:r w:rsidR="005D758A" w:rsidRPr="008C360D">
              <w:rPr>
                <w:rFonts w:cstheme="minorHAnsi"/>
              </w:rPr>
              <w:t>difficile</w:t>
            </w:r>
            <w:r w:rsidR="005D758A">
              <w:rPr>
                <w:rFonts w:cstheme="minorHAnsi"/>
              </w:rPr>
              <w:t>,</w:t>
            </w:r>
            <w:r w:rsidR="003F6FD6">
              <w:rPr>
                <w:rFonts w:cstheme="minorHAnsi"/>
              </w:rPr>
              <w:t xml:space="preserve"> </w:t>
            </w:r>
            <w:proofErr w:type="gramStart"/>
            <w:r w:rsidR="00DB434A">
              <w:rPr>
                <w:rFonts w:cstheme="minorHAnsi"/>
              </w:rPr>
              <w:t>abandonner</w:t>
            </w:r>
            <w:proofErr w:type="gramEnd"/>
            <w:r w:rsidR="005D758A">
              <w:rPr>
                <w:rFonts w:cstheme="minorHAnsi"/>
              </w:rPr>
              <w:t xml:space="preserve">, souffrir, </w:t>
            </w:r>
            <w:r w:rsidR="000F1076">
              <w:rPr>
                <w:rFonts w:cstheme="minorHAnsi"/>
              </w:rPr>
              <w:t>crime, cirque, zoo</w:t>
            </w:r>
            <w:r w:rsidR="003F6FD6">
              <w:rPr>
                <w:rFonts w:cstheme="minorHAnsi"/>
              </w:rPr>
              <w:t>…</w:t>
            </w:r>
            <w:r w:rsidRPr="008C360D">
              <w:rPr>
                <w:rFonts w:cstheme="minorHAnsi"/>
              </w:rPr>
              <w:t>.</w:t>
            </w:r>
          </w:p>
          <w:p w:rsidR="003F6FD6" w:rsidRPr="008C360D" w:rsidRDefault="003F6FD6" w:rsidP="008C360D">
            <w:pPr>
              <w:rPr>
                <w:rFonts w:cstheme="minorHAnsi"/>
              </w:rPr>
            </w:pPr>
          </w:p>
          <w:p w:rsidR="008C360D" w:rsidRPr="008C360D" w:rsidRDefault="008C360D" w:rsidP="008C360D">
            <w:pPr>
              <w:numPr>
                <w:ilvl w:val="0"/>
                <w:numId w:val="4"/>
              </w:numPr>
              <w:rPr>
                <w:rFonts w:cstheme="minorHAnsi"/>
                <w:u w:val="single"/>
              </w:rPr>
            </w:pPr>
            <w:r w:rsidRPr="008C360D">
              <w:rPr>
                <w:rFonts w:cstheme="minorHAnsi"/>
                <w:u w:val="single"/>
              </w:rPr>
              <w:t>Rappel des acquis de la séance précédente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Questions :</w:t>
            </w:r>
          </w:p>
          <w:p w:rsidR="008C360D" w:rsidRPr="008C360D" w:rsidRDefault="008C360D" w:rsidP="000F1076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-</w:t>
            </w:r>
            <w:r w:rsidR="000F1076">
              <w:rPr>
                <w:rFonts w:cstheme="minorHAnsi"/>
              </w:rPr>
              <w:t>Est-ce que les animaux ont des droits</w:t>
            </w:r>
            <w:r w:rsidRPr="008C360D">
              <w:rPr>
                <w:rFonts w:cstheme="minorHAnsi"/>
              </w:rPr>
              <w:t>?</w:t>
            </w:r>
          </w:p>
          <w:p w:rsidR="008C360D" w:rsidRDefault="008C360D" w:rsidP="000F1076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- </w:t>
            </w:r>
            <w:r w:rsidR="000F1076">
              <w:rPr>
                <w:rFonts w:cstheme="minorHAnsi"/>
              </w:rPr>
              <w:t>Que dois-je faire pour le bien des animaux</w:t>
            </w:r>
            <w:r w:rsidR="003F6FD6">
              <w:rPr>
                <w:rFonts w:cstheme="minorHAnsi"/>
              </w:rPr>
              <w:t> ?</w:t>
            </w:r>
          </w:p>
          <w:p w:rsidR="003F6FD6" w:rsidRPr="008C360D" w:rsidRDefault="003F6FD6" w:rsidP="008C360D">
            <w:pPr>
              <w:rPr>
                <w:rFonts w:cstheme="minorHAnsi"/>
              </w:rPr>
            </w:pPr>
          </w:p>
          <w:p w:rsidR="008C360D" w:rsidRPr="008C360D" w:rsidRDefault="008C360D" w:rsidP="008C360D">
            <w:pPr>
              <w:rPr>
                <w:rFonts w:cstheme="minorHAnsi"/>
                <w:u w:val="single"/>
              </w:rPr>
            </w:pPr>
            <w:r w:rsidRPr="008C360D">
              <w:rPr>
                <w:rFonts w:cstheme="minorHAnsi"/>
                <w:u w:val="single"/>
              </w:rPr>
              <w:t>2- Lecture magistrale</w:t>
            </w:r>
          </w:p>
          <w:p w:rsidR="008C360D" w:rsidRPr="008C360D" w:rsidRDefault="008C360D" w:rsidP="000F1076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Proposer </w:t>
            </w:r>
            <w:r w:rsidR="000F1076">
              <w:rPr>
                <w:rFonts w:cstheme="minorHAnsi"/>
              </w:rPr>
              <w:t xml:space="preserve">le </w:t>
            </w:r>
            <w:r w:rsidRPr="008C360D">
              <w:rPr>
                <w:rFonts w:cstheme="minorHAnsi"/>
              </w:rPr>
              <w:t xml:space="preserve"> découpage en </w:t>
            </w:r>
            <w:r w:rsidR="000F1076">
              <w:rPr>
                <w:rFonts w:cstheme="minorHAnsi"/>
              </w:rPr>
              <w:t>six</w:t>
            </w:r>
            <w:r w:rsidRPr="008C360D">
              <w:rPr>
                <w:rFonts w:cstheme="minorHAnsi"/>
              </w:rPr>
              <w:t xml:space="preserve"> unités de sens </w:t>
            </w:r>
            <w:r w:rsidR="000F1076">
              <w:rPr>
                <w:rFonts w:cstheme="minorHAnsi"/>
              </w:rPr>
              <w:t>comme le texte est découpé p 57.</w:t>
            </w:r>
            <w:r w:rsidRPr="008C360D">
              <w:rPr>
                <w:rFonts w:cstheme="minorHAnsi"/>
              </w:rPr>
              <w:br/>
              <w:t>1</w:t>
            </w:r>
            <w:r w:rsidRPr="008C360D">
              <w:rPr>
                <w:rFonts w:cstheme="minorHAnsi"/>
                <w:vertAlign w:val="superscript"/>
              </w:rPr>
              <w:t>e</w:t>
            </w:r>
            <w:r w:rsidRPr="008C360D">
              <w:rPr>
                <w:rFonts w:cstheme="minorHAnsi"/>
              </w:rPr>
              <w:t xml:space="preserve"> unité de sens : du début………. </w:t>
            </w:r>
            <w:r w:rsidR="000F1076">
              <w:rPr>
                <w:rFonts w:cstheme="minorHAnsi"/>
              </w:rPr>
              <w:t>heureux</w:t>
            </w:r>
            <w:r>
              <w:rPr>
                <w:rFonts w:cstheme="minorHAnsi"/>
              </w:rPr>
              <w:t>.</w:t>
            </w:r>
          </w:p>
          <w:p w:rsidR="008C360D" w:rsidRPr="008C360D" w:rsidRDefault="008C360D" w:rsidP="000F1076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2</w:t>
            </w:r>
            <w:r w:rsidRPr="008C360D">
              <w:rPr>
                <w:rFonts w:cstheme="minorHAnsi"/>
                <w:vertAlign w:val="superscript"/>
              </w:rPr>
              <w:t>e</w:t>
            </w:r>
            <w:r>
              <w:rPr>
                <w:rFonts w:cstheme="minorHAnsi"/>
              </w:rPr>
              <w:t xml:space="preserve"> unité de sens </w:t>
            </w:r>
            <w:r w:rsidR="000F1076">
              <w:rPr>
                <w:rFonts w:cstheme="minorHAnsi"/>
              </w:rPr>
              <w:t>je n’abandonnerai</w:t>
            </w:r>
            <w:r w:rsidRPr="008C360D">
              <w:rPr>
                <w:rFonts w:cstheme="minorHAnsi"/>
              </w:rPr>
              <w:t xml:space="preserve"> …… </w:t>
            </w:r>
            <w:r w:rsidR="000F1076">
              <w:rPr>
                <w:rFonts w:cstheme="minorHAnsi"/>
              </w:rPr>
              <w:t>abandonnent</w:t>
            </w:r>
          </w:p>
          <w:p w:rsidR="008C360D" w:rsidRPr="008C360D" w:rsidRDefault="000F1076" w:rsidP="008C360D">
            <w:pPr>
              <w:rPr>
                <w:rFonts w:cstheme="minorHAnsi"/>
              </w:rPr>
            </w:pPr>
            <w:r>
              <w:rPr>
                <w:rFonts w:cstheme="minorHAnsi"/>
              </w:rPr>
              <w:t>Etc</w:t>
            </w:r>
            <w:proofErr w:type="gramStart"/>
            <w:r>
              <w:rPr>
                <w:rFonts w:cstheme="minorHAnsi"/>
              </w:rPr>
              <w:t>..</w:t>
            </w:r>
            <w:proofErr w:type="gramEnd"/>
          </w:p>
          <w:p w:rsidR="008C360D" w:rsidRPr="008C360D" w:rsidRDefault="008C360D" w:rsidP="008C360D">
            <w:pPr>
              <w:rPr>
                <w:rFonts w:cstheme="minorHAnsi"/>
                <w:u w:val="single"/>
              </w:rPr>
            </w:pPr>
            <w:r w:rsidRPr="008C360D">
              <w:rPr>
                <w:rFonts w:cstheme="minorHAnsi"/>
                <w:u w:val="single"/>
              </w:rPr>
              <w:t>3- Je comprends</w:t>
            </w:r>
          </w:p>
          <w:p w:rsidR="008C360D" w:rsidRP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Réponses aux questions de</w:t>
            </w:r>
            <w:r w:rsidRPr="008C360D">
              <w:rPr>
                <w:rFonts w:cstheme="minorHAnsi"/>
                <w:b/>
                <w:bCs/>
              </w:rPr>
              <w:t xml:space="preserve"> la rubrique :</w:t>
            </w:r>
          </w:p>
          <w:p w:rsidR="008C360D" w:rsidRPr="008C360D" w:rsidRDefault="008C360D" w:rsidP="000F1076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 xml:space="preserve">1. « </w:t>
            </w:r>
            <w:r w:rsidR="000F1076">
              <w:rPr>
                <w:rFonts w:cstheme="minorHAnsi"/>
              </w:rPr>
              <w:t>j’observe, je lis et je comprends</w:t>
            </w:r>
            <w:r w:rsidRPr="008C360D">
              <w:rPr>
                <w:rFonts w:cstheme="minorHAnsi"/>
              </w:rPr>
              <w:t>»</w:t>
            </w:r>
          </w:p>
          <w:p w:rsidR="003F6FD6" w:rsidRPr="008C360D" w:rsidRDefault="003F6FD6" w:rsidP="008C360D">
            <w:pPr>
              <w:rPr>
                <w:rFonts w:cstheme="minorHAnsi"/>
              </w:rPr>
            </w:pPr>
          </w:p>
          <w:p w:rsidR="008C360D" w:rsidRPr="008C360D" w:rsidRDefault="008C360D" w:rsidP="008C360D">
            <w:pPr>
              <w:rPr>
                <w:rFonts w:cstheme="minorHAnsi"/>
                <w:u w:val="single"/>
              </w:rPr>
            </w:pPr>
            <w:r w:rsidRPr="008C360D">
              <w:rPr>
                <w:rFonts w:cstheme="minorHAnsi"/>
                <w:u w:val="single"/>
              </w:rPr>
              <w:t xml:space="preserve">4- Lectures individuelles </w:t>
            </w:r>
          </w:p>
          <w:p w:rsidR="008C360D" w:rsidRDefault="008C360D" w:rsidP="008C360D">
            <w:pPr>
              <w:rPr>
                <w:rFonts w:cstheme="minorHAnsi"/>
              </w:rPr>
            </w:pPr>
            <w:r w:rsidRPr="008C360D">
              <w:rPr>
                <w:rFonts w:cstheme="minorHAnsi"/>
              </w:rPr>
              <w:t>Faire lire les apprenants unité de sens par unité de sens.</w:t>
            </w:r>
            <w:r w:rsidRPr="008C360D">
              <w:rPr>
                <w:rFonts w:cstheme="minorHAnsi"/>
              </w:rPr>
              <w:br/>
              <w:t>Proposer des questions au fil des lectures</w:t>
            </w:r>
            <w:r w:rsidR="003F6FD6">
              <w:rPr>
                <w:rFonts w:cstheme="minorHAnsi"/>
              </w:rPr>
              <w:t>.</w:t>
            </w:r>
          </w:p>
          <w:p w:rsidR="00DB30AA" w:rsidRPr="00DB30AA" w:rsidRDefault="000F1076" w:rsidP="00DB30AA">
            <w:pPr>
              <w:rPr>
                <w:rFonts w:cstheme="minorHAnsi"/>
              </w:rPr>
            </w:pPr>
            <w:r>
              <w:rPr>
                <w:rFonts w:cstheme="minorHAnsi"/>
              </w:rPr>
              <w:t>Pourquoi on tue les animaux</w:t>
            </w:r>
            <w:r w:rsidR="00DB30AA" w:rsidRPr="00DB30AA">
              <w:rPr>
                <w:rFonts w:cstheme="minorHAnsi"/>
              </w:rPr>
              <w:t> ?</w:t>
            </w:r>
          </w:p>
          <w:p w:rsidR="00DB30AA" w:rsidRDefault="00DB30AA" w:rsidP="000F1076">
            <w:pPr>
              <w:rPr>
                <w:rFonts w:cstheme="minorHAnsi"/>
              </w:rPr>
            </w:pPr>
            <w:r w:rsidRPr="00DB30AA">
              <w:rPr>
                <w:rFonts w:cstheme="minorHAnsi"/>
              </w:rPr>
              <w:t xml:space="preserve">- </w:t>
            </w:r>
            <w:r w:rsidR="000F1076">
              <w:rPr>
                <w:rFonts w:cstheme="minorHAnsi"/>
              </w:rPr>
              <w:t>On emprisonne les animaux où</w:t>
            </w:r>
            <w:r w:rsidRPr="00DB30AA">
              <w:rPr>
                <w:rFonts w:cstheme="minorHAnsi"/>
              </w:rPr>
              <w:t> ?</w:t>
            </w:r>
          </w:p>
          <w:p w:rsidR="003F6FD6" w:rsidRPr="00F8303C" w:rsidRDefault="003F6FD6" w:rsidP="003F6FD6">
            <w:pPr>
              <w:spacing w:before="100" w:beforeAutospacing="1"/>
              <w:ind w:left="-57" w:right="-57"/>
              <w:rPr>
                <w:sz w:val="24"/>
                <w:szCs w:val="24"/>
                <w:u w:val="single"/>
              </w:rPr>
            </w:pPr>
            <w:r w:rsidRPr="00F8303C">
              <w:rPr>
                <w:sz w:val="24"/>
                <w:szCs w:val="24"/>
                <w:u w:val="single"/>
              </w:rPr>
              <w:t>5- Je consolide</w:t>
            </w:r>
          </w:p>
          <w:p w:rsidR="003F6FD6" w:rsidRPr="00D6276F" w:rsidRDefault="003F6FD6" w:rsidP="000F1076">
            <w:pPr>
              <w:rPr>
                <w:rFonts w:cstheme="minorHAnsi"/>
              </w:rPr>
            </w:pPr>
            <w:r w:rsidRPr="00D6276F">
              <w:t xml:space="preserve">Jeux de </w:t>
            </w:r>
            <w:r w:rsidR="00D6276F" w:rsidRPr="00D6276F">
              <w:t>rôle</w:t>
            </w:r>
            <w:r w:rsidRPr="00D6276F">
              <w:t> : présenter</w:t>
            </w:r>
            <w:r w:rsidR="00F8303C">
              <w:t xml:space="preserve"> </w:t>
            </w:r>
            <w:r w:rsidRPr="00D6276F">
              <w:t xml:space="preserve"> </w:t>
            </w:r>
            <w:r w:rsidR="000F1076">
              <w:t xml:space="preserve">la déclaration devant ses amis comme dans une </w:t>
            </w:r>
            <w:proofErr w:type="spellStart"/>
            <w:r w:rsidR="000F1076">
              <w:t>conférance</w:t>
            </w:r>
            <w:proofErr w:type="spellEnd"/>
            <w:r w:rsidRPr="00D6276F">
              <w:t>.</w:t>
            </w:r>
          </w:p>
          <w:p w:rsidR="003F6FD6" w:rsidRPr="008C360D" w:rsidRDefault="003F6FD6" w:rsidP="008C360D">
            <w:pPr>
              <w:rPr>
                <w:rFonts w:cstheme="minorHAnsi"/>
              </w:rPr>
            </w:pPr>
          </w:p>
          <w:p w:rsidR="00B7663B" w:rsidRPr="00D30DF5" w:rsidRDefault="00B7663B" w:rsidP="008C360D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3F6FD6">
      <w:pgSz w:w="11906" w:h="16838"/>
      <w:pgMar w:top="426" w:right="180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D64B3"/>
    <w:multiLevelType w:val="hybridMultilevel"/>
    <w:tmpl w:val="350443B0"/>
    <w:lvl w:ilvl="0" w:tplc="F670DA8E">
      <w:start w:val="1"/>
      <w:numFmt w:val="decimal"/>
      <w:lvlText w:val="%1-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">
    <w:nsid w:val="730C70B1"/>
    <w:multiLevelType w:val="hybridMultilevel"/>
    <w:tmpl w:val="DF127322"/>
    <w:lvl w:ilvl="0" w:tplc="DCE27A5E">
      <w:start w:val="6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3">
    <w:nsid w:val="7CAD418D"/>
    <w:multiLevelType w:val="hybridMultilevel"/>
    <w:tmpl w:val="4B429A2A"/>
    <w:lvl w:ilvl="0" w:tplc="CA9ECC5A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Book Antiqua" w:eastAsia="Times New Roman" w:hAnsi="Book Antiqua" w:cs="Arabic Transparent" w:hint="default"/>
        <w:b/>
        <w:bCs/>
        <w:color w:val="FF0000"/>
        <w:sz w:val="28"/>
        <w:szCs w:val="28"/>
      </w:rPr>
    </w:lvl>
    <w:lvl w:ilvl="1" w:tplc="6B6A1B46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0373C"/>
    <w:rsid w:val="000F0C9E"/>
    <w:rsid w:val="000F1076"/>
    <w:rsid w:val="002570FE"/>
    <w:rsid w:val="002E6AF9"/>
    <w:rsid w:val="003E0CEC"/>
    <w:rsid w:val="003F6FD6"/>
    <w:rsid w:val="005207DF"/>
    <w:rsid w:val="005D758A"/>
    <w:rsid w:val="00693EF9"/>
    <w:rsid w:val="006A6F03"/>
    <w:rsid w:val="00796A88"/>
    <w:rsid w:val="00835FCB"/>
    <w:rsid w:val="00860737"/>
    <w:rsid w:val="008B42D8"/>
    <w:rsid w:val="008C360D"/>
    <w:rsid w:val="0093466F"/>
    <w:rsid w:val="00B7663B"/>
    <w:rsid w:val="00BC6A80"/>
    <w:rsid w:val="00BD5B7C"/>
    <w:rsid w:val="00BF7854"/>
    <w:rsid w:val="00C1608D"/>
    <w:rsid w:val="00CF31E3"/>
    <w:rsid w:val="00D10AB3"/>
    <w:rsid w:val="00D30DF5"/>
    <w:rsid w:val="00D47B62"/>
    <w:rsid w:val="00D6276F"/>
    <w:rsid w:val="00DB30AA"/>
    <w:rsid w:val="00DB434A"/>
    <w:rsid w:val="00EB3A02"/>
    <w:rsid w:val="00F8303C"/>
    <w:rsid w:val="00F87392"/>
    <w:rsid w:val="00FB1954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5AB71-5343-4B96-A3B5-6C1069543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14</cp:revision>
  <dcterms:created xsi:type="dcterms:W3CDTF">2012-03-11T13:12:00Z</dcterms:created>
  <dcterms:modified xsi:type="dcterms:W3CDTF">2012-12-10T18:51:00Z</dcterms:modified>
</cp:coreProperties>
</file>