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674"/>
        <w:tblW w:w="0" w:type="auto"/>
        <w:tblLook w:val="04A0"/>
      </w:tblPr>
      <w:tblGrid>
        <w:gridCol w:w="7016"/>
        <w:gridCol w:w="7016"/>
      </w:tblGrid>
      <w:tr w:rsidR="006C176E" w:rsidRPr="00B0212E" w:rsidTr="006C176E">
        <w:trPr>
          <w:trHeight w:val="301"/>
        </w:trPr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التاريج : 29-12-2014</w:t>
            </w:r>
          </w:p>
        </w:tc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  <w:rtl/>
                <w:lang w:val="en-US" w:bidi="ar-MA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  <w:lang w:val="en-US" w:bidi="ar-MA"/>
              </w:rPr>
              <w:t>النيابة</w:t>
            </w:r>
            <w:r w:rsidR="00A13CD7">
              <w:rPr>
                <w:rFonts w:ascii="Impact" w:hAnsi="Impact" w:hint="cs"/>
                <w:b/>
                <w:bCs/>
                <w:sz w:val="32"/>
                <w:szCs w:val="32"/>
                <w:rtl/>
                <w:lang w:val="en-US" w:bidi="ar-MA"/>
              </w:rPr>
              <w:t xml:space="preserve"> </w:t>
            </w: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  <w:lang w:val="en-US" w:bidi="ar-MA"/>
              </w:rPr>
              <w:t>: الخميسات</w:t>
            </w:r>
          </w:p>
        </w:tc>
      </w:tr>
      <w:tr w:rsidR="006C176E" w:rsidRPr="00B0212E" w:rsidTr="006C176E">
        <w:trPr>
          <w:trHeight w:val="301"/>
        </w:trPr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المستوى :الثانية ثانوي إعدادي</w:t>
            </w:r>
          </w:p>
        </w:tc>
        <w:tc>
          <w:tcPr>
            <w:tcW w:w="7016" w:type="dxa"/>
          </w:tcPr>
          <w:p w:rsidR="006C176E" w:rsidRDefault="006C176E" w:rsidP="006C176E">
            <w:pPr>
              <w:jc w:val="center"/>
              <w:rPr>
                <w:rFonts w:ascii="Impact" w:hAnsi="Impact" w:hint="cs"/>
                <w:b/>
                <w:bCs/>
                <w:sz w:val="32"/>
                <w:szCs w:val="32"/>
                <w:rtl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المؤسسة</w:t>
            </w:r>
            <w:r w:rsidR="00A13CD7">
              <w:rPr>
                <w:rFonts w:ascii="Impact" w:hAnsi="Impact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: الثانوية الإعدادية عبد الرحمان</w:t>
            </w:r>
          </w:p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 xml:space="preserve"> بن عوف</w:t>
            </w:r>
          </w:p>
        </w:tc>
      </w:tr>
      <w:tr w:rsidR="006C176E" w:rsidRPr="00B0212E" w:rsidTr="006C176E">
        <w:trPr>
          <w:trHeight w:val="301"/>
        </w:trPr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الوحدة الثانية:الظواهر الجيولوجية الباطنية</w:t>
            </w:r>
          </w:p>
        </w:tc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المادة</w:t>
            </w:r>
            <w:r w:rsidR="00A13CD7">
              <w:rPr>
                <w:rFonts w:ascii="Impact" w:hAnsi="Impact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: علوم الحياة و الأرض</w:t>
            </w:r>
          </w:p>
        </w:tc>
      </w:tr>
      <w:tr w:rsidR="006C176E" w:rsidRPr="00B0212E" w:rsidTr="006C176E">
        <w:trPr>
          <w:trHeight w:val="301"/>
        </w:trPr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 w:hint="cs"/>
                <w:b/>
                <w:bCs/>
                <w:sz w:val="32"/>
                <w:szCs w:val="32"/>
                <w:rtl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الفصل الخامس: التشوهات التكتزنية</w:t>
            </w:r>
          </w:p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 xml:space="preserve"> و علاقتها بتكتونية الصفائح</w:t>
            </w:r>
          </w:p>
        </w:tc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الأستاذ</w:t>
            </w:r>
            <w:r w:rsidR="00A13CD7">
              <w:rPr>
                <w:rFonts w:ascii="Impact" w:hAnsi="Impact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: عبد الإله بالحسن</w:t>
            </w:r>
          </w:p>
        </w:tc>
      </w:tr>
      <w:tr w:rsidR="006C176E" w:rsidRPr="00B0212E" w:rsidTr="006C176E">
        <w:trPr>
          <w:trHeight w:val="323"/>
        </w:trPr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مكان الإنجاز: الفصل</w:t>
            </w:r>
          </w:p>
        </w:tc>
        <w:tc>
          <w:tcPr>
            <w:tcW w:w="7016" w:type="dxa"/>
          </w:tcPr>
          <w:p w:rsidR="006C176E" w:rsidRPr="00B0212E" w:rsidRDefault="006C176E" w:rsidP="006C176E">
            <w:pPr>
              <w:jc w:val="center"/>
              <w:rPr>
                <w:rFonts w:ascii="Impact" w:hAnsi="Impact"/>
                <w:b/>
                <w:bCs/>
                <w:sz w:val="32"/>
                <w:szCs w:val="32"/>
              </w:rPr>
            </w:pPr>
            <w:r w:rsidRPr="00B0212E">
              <w:rPr>
                <w:rFonts w:ascii="Impact" w:hAnsi="Impact"/>
                <w:b/>
                <w:bCs/>
                <w:sz w:val="32"/>
                <w:szCs w:val="32"/>
                <w:rtl/>
              </w:rPr>
              <w:t>الوقت :4 ساعات</w:t>
            </w:r>
          </w:p>
        </w:tc>
      </w:tr>
    </w:tbl>
    <w:p w:rsidR="002D602D" w:rsidRPr="00D57B35" w:rsidRDefault="002D602D" w:rsidP="002D602D">
      <w:pPr>
        <w:pStyle w:val="Titre1"/>
        <w:jc w:val="center"/>
        <w:rPr>
          <w:rFonts w:hint="cs"/>
          <w:sz w:val="40"/>
          <w:szCs w:val="40"/>
          <w:rtl/>
        </w:rPr>
      </w:pPr>
      <w:r w:rsidRPr="00D57B35">
        <w:rPr>
          <w:rFonts w:hint="cs"/>
          <w:sz w:val="40"/>
          <w:szCs w:val="40"/>
          <w:rtl/>
        </w:rPr>
        <w:t>المكتسبات القبلية:</w:t>
      </w:r>
    </w:p>
    <w:p w:rsidR="00D57B35" w:rsidRDefault="00D57B35" w:rsidP="006C176E">
      <w:pPr>
        <w:spacing w:line="240" w:lineRule="auto"/>
        <w:jc w:val="center"/>
        <w:rPr>
          <w:rFonts w:hint="cs"/>
          <w:sz w:val="28"/>
          <w:szCs w:val="28"/>
          <w:rtl/>
          <w:lang w:bidi="ar-MA"/>
        </w:rPr>
      </w:pPr>
      <w:r w:rsidRPr="00D57B35">
        <w:rPr>
          <w:rFonts w:hint="cs"/>
          <w:sz w:val="28"/>
          <w:szCs w:val="28"/>
          <w:rtl/>
          <w:lang w:bidi="ar-MA"/>
        </w:rPr>
        <w:t xml:space="preserve">مفهوم القوة </w:t>
      </w:r>
      <w:r w:rsidRPr="00D57B35">
        <w:rPr>
          <w:sz w:val="28"/>
          <w:szCs w:val="28"/>
          <w:rtl/>
          <w:lang w:bidi="ar-MA"/>
        </w:rPr>
        <w:t>–</w:t>
      </w:r>
      <w:r w:rsidRPr="00D57B35">
        <w:rPr>
          <w:rFonts w:hint="cs"/>
          <w:sz w:val="28"/>
          <w:szCs w:val="28"/>
          <w:rtl/>
          <w:lang w:bidi="ar-MA"/>
        </w:rPr>
        <w:t xml:space="preserve"> مفهوم الضغط </w:t>
      </w:r>
      <w:r w:rsidRPr="00D57B35">
        <w:rPr>
          <w:sz w:val="28"/>
          <w:szCs w:val="28"/>
          <w:rtl/>
          <w:lang w:bidi="ar-MA"/>
        </w:rPr>
        <w:t>–</w:t>
      </w:r>
      <w:r w:rsidRPr="00D57B35">
        <w:rPr>
          <w:rFonts w:hint="cs"/>
          <w:sz w:val="28"/>
          <w:szCs w:val="28"/>
          <w:rtl/>
          <w:lang w:bidi="ar-MA"/>
        </w:rPr>
        <w:t xml:space="preserve"> مفهزم الزمن </w:t>
      </w:r>
      <w:r w:rsidRPr="00D57B35">
        <w:rPr>
          <w:sz w:val="28"/>
          <w:szCs w:val="28"/>
          <w:rtl/>
          <w:lang w:bidi="ar-MA"/>
        </w:rPr>
        <w:t>–</w:t>
      </w:r>
      <w:r w:rsidRPr="00D57B35">
        <w:rPr>
          <w:rFonts w:hint="cs"/>
          <w:sz w:val="28"/>
          <w:szCs w:val="28"/>
          <w:rtl/>
          <w:lang w:bidi="ar-MA"/>
        </w:rPr>
        <w:t xml:space="preserve"> أشكال التضاريس </w:t>
      </w:r>
      <w:r w:rsidRPr="00D57B35">
        <w:rPr>
          <w:sz w:val="28"/>
          <w:szCs w:val="28"/>
          <w:rtl/>
          <w:lang w:bidi="ar-MA"/>
        </w:rPr>
        <w:t>–</w:t>
      </w:r>
      <w:r w:rsidRPr="00D57B35">
        <w:rPr>
          <w:rFonts w:hint="cs"/>
          <w:sz w:val="28"/>
          <w:szCs w:val="28"/>
          <w:rtl/>
          <w:lang w:bidi="ar-MA"/>
        </w:rPr>
        <w:t xml:space="preserve"> مكونات و خسائص الغلاف المائي</w:t>
      </w:r>
    </w:p>
    <w:p w:rsidR="00D57B35" w:rsidRDefault="00D57B35" w:rsidP="006C176E">
      <w:pPr>
        <w:pStyle w:val="Titre1"/>
        <w:spacing w:line="240" w:lineRule="auto"/>
        <w:jc w:val="center"/>
        <w:rPr>
          <w:rFonts w:hint="cs"/>
          <w:sz w:val="40"/>
          <w:szCs w:val="40"/>
          <w:rtl/>
        </w:rPr>
      </w:pPr>
      <w:r w:rsidRPr="00D57B35">
        <w:rPr>
          <w:rFonts w:hint="cs"/>
          <w:sz w:val="40"/>
          <w:szCs w:val="40"/>
          <w:rtl/>
        </w:rPr>
        <w:t>الأهداف التربوية:</w:t>
      </w:r>
    </w:p>
    <w:p w:rsidR="00D57B35" w:rsidRDefault="00D57B35" w:rsidP="00D57B35">
      <w:pPr>
        <w:pStyle w:val="Paragraphedeliste"/>
        <w:numPr>
          <w:ilvl w:val="0"/>
          <w:numId w:val="4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اكتشاف مفهوم الطية   </w:t>
      </w:r>
    </w:p>
    <w:p w:rsidR="00D57B35" w:rsidRDefault="00D57B35" w:rsidP="00D57B35">
      <w:pPr>
        <w:pStyle w:val="Paragraphedeliste"/>
        <w:numPr>
          <w:ilvl w:val="0"/>
          <w:numId w:val="4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التمييز بين أشكال الطيات و الفوالق</w:t>
      </w:r>
    </w:p>
    <w:p w:rsidR="00D57B35" w:rsidRDefault="00D57B35" w:rsidP="00D57B35">
      <w:pPr>
        <w:pStyle w:val="Paragraphedeliste"/>
        <w:numPr>
          <w:ilvl w:val="0"/>
          <w:numId w:val="4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تعرف العلاقة بين التشوهات التكتونية ونظرية تكتونية الصفائح</w:t>
      </w:r>
    </w:p>
    <w:p w:rsidR="00D57B35" w:rsidRDefault="00D57B35" w:rsidP="00D57B35">
      <w:pPr>
        <w:pStyle w:val="Paragraphedeliste"/>
        <w:numPr>
          <w:ilvl w:val="0"/>
          <w:numId w:val="4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إنجاز مناولات قصد تجسيد مفهوم الطية و الفالق</w:t>
      </w:r>
    </w:p>
    <w:p w:rsidR="00D57B35" w:rsidRDefault="00D57B35" w:rsidP="00D57B35">
      <w:pPr>
        <w:pStyle w:val="Paragraphedeliste"/>
        <w:numPr>
          <w:ilvl w:val="0"/>
          <w:numId w:val="4"/>
        </w:numPr>
        <w:bidi/>
        <w:rPr>
          <w:rFonts w:hint="cs"/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التدرب على بعض تقنيات ووسائل دراسة الميدان</w:t>
      </w:r>
    </w:p>
    <w:p w:rsidR="00D57B35" w:rsidRDefault="00D57B35" w:rsidP="00D57B35">
      <w:pPr>
        <w:pStyle w:val="Paragraphedeliste"/>
        <w:bidi/>
        <w:ind w:left="3076"/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</w:pPr>
      <w:r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  <w:t xml:space="preserve">       </w:t>
      </w:r>
      <w:r w:rsidR="00B0212E"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  <w:t xml:space="preserve">  </w:t>
      </w:r>
      <w:r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  <w:t xml:space="preserve">        </w:t>
      </w:r>
      <w:r w:rsidRPr="00D57B35"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  <w:t>الإمتدادات المرتقبة:</w:t>
      </w:r>
    </w:p>
    <w:p w:rsidR="00B0212E" w:rsidRDefault="00B0212E" w:rsidP="00B0212E">
      <w:pPr>
        <w:pStyle w:val="Paragraphedeliste"/>
        <w:bidi/>
        <w:ind w:left="3076"/>
        <w:rPr>
          <w:rFonts w:hint="cs"/>
          <w:sz w:val="28"/>
          <w:szCs w:val="28"/>
          <w:rtl/>
          <w:lang w:bidi="ar-MA"/>
        </w:rPr>
      </w:pPr>
      <w:r w:rsidRPr="00B0212E">
        <w:rPr>
          <w:rFonts w:hint="cs"/>
          <w:sz w:val="28"/>
          <w:szCs w:val="28"/>
          <w:rtl/>
          <w:lang w:bidi="ar-MA"/>
        </w:rPr>
        <w:t>تكون السلاسل الجبلية</w:t>
      </w:r>
    </w:p>
    <w:p w:rsidR="00B0212E" w:rsidRPr="00B0212E" w:rsidRDefault="00B0212E" w:rsidP="00B0212E">
      <w:pPr>
        <w:pStyle w:val="Paragraphedeliste"/>
        <w:bidi/>
        <w:ind w:left="3076"/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</w:pPr>
      <w:r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  <w:t xml:space="preserve">               </w:t>
      </w:r>
      <w:r w:rsidRPr="00B0212E"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  <w:rtl/>
        </w:rPr>
        <w:t>الكفايات المستهدفة:</w:t>
      </w:r>
    </w:p>
    <w:p w:rsidR="00B0212E" w:rsidRDefault="00B0212E" w:rsidP="00B0212E">
      <w:pPr>
        <w:pStyle w:val="Paragraphedeliste"/>
        <w:bidi/>
        <w:ind w:left="3076"/>
        <w:rPr>
          <w:rFonts w:hint="cs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يصف التلميذ الية حدوث التشوهات التكتونية في الصخور من خلال اكتشاف مفهومي الطية والفالق و خصائصهما الهندسية وأشكال الطيات و الفوالق و القيام بمناولات تجريبية تجسد حدوث التشوهات التكتونية.</w:t>
      </w:r>
    </w:p>
    <w:tbl>
      <w:tblPr>
        <w:tblStyle w:val="Grilledutableau"/>
        <w:tblpPr w:leftFromText="141" w:rightFromText="141" w:vertAnchor="text" w:tblpXSpec="center" w:tblpY="1"/>
        <w:tblOverlap w:val="never"/>
        <w:bidiVisual/>
        <w:tblW w:w="15506" w:type="dxa"/>
        <w:tblLook w:val="04A0"/>
      </w:tblPr>
      <w:tblGrid>
        <w:gridCol w:w="2989"/>
        <w:gridCol w:w="9356"/>
        <w:gridCol w:w="3161"/>
      </w:tblGrid>
      <w:tr w:rsidR="0026730A" w:rsidTr="00363C6F">
        <w:trPr>
          <w:trHeight w:val="740"/>
        </w:trPr>
        <w:tc>
          <w:tcPr>
            <w:tcW w:w="2989" w:type="dxa"/>
          </w:tcPr>
          <w:p w:rsidR="007E4654" w:rsidRDefault="007E4654" w:rsidP="00363C6F">
            <w:pPr>
              <w:pStyle w:val="Paragraphedeliste"/>
              <w:bidi/>
              <w:ind w:left="0"/>
              <w:jc w:val="center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  <w:r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  <w:lastRenderedPageBreak/>
              <w:t>المراحل</w:t>
            </w:r>
          </w:p>
        </w:tc>
        <w:tc>
          <w:tcPr>
            <w:tcW w:w="9356" w:type="dxa"/>
          </w:tcPr>
          <w:p w:rsidR="007E4654" w:rsidRDefault="007E4654" w:rsidP="00363C6F">
            <w:pPr>
              <w:pStyle w:val="Paragraphedeliste"/>
              <w:bidi/>
              <w:ind w:left="0"/>
              <w:jc w:val="center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  <w:r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  <w:t>الوضعيات التعليمية التعلمية</w:t>
            </w:r>
          </w:p>
        </w:tc>
        <w:tc>
          <w:tcPr>
            <w:tcW w:w="3161" w:type="dxa"/>
          </w:tcPr>
          <w:p w:rsidR="007E4654" w:rsidRDefault="007E4654" w:rsidP="00363C6F">
            <w:pPr>
              <w:pStyle w:val="Paragraphedeliste"/>
              <w:bidi/>
              <w:ind w:left="0"/>
              <w:jc w:val="center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  <w:r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  <w:t>التقويم</w:t>
            </w:r>
          </w:p>
        </w:tc>
      </w:tr>
      <w:tr w:rsidR="0026730A" w:rsidTr="00363C6F">
        <w:trPr>
          <w:trHeight w:val="770"/>
        </w:trPr>
        <w:tc>
          <w:tcPr>
            <w:tcW w:w="2989" w:type="dxa"/>
          </w:tcPr>
          <w:p w:rsidR="006133B0" w:rsidRDefault="006133B0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/>
                <w:b/>
                <w:bCs/>
                <w:color w:val="B38000" w:themeColor="accent1" w:themeShade="BF"/>
                <w:sz w:val="36"/>
                <w:szCs w:val="36"/>
                <w:rtl/>
              </w:rPr>
            </w:pPr>
            <w:r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36"/>
                <w:szCs w:val="36"/>
                <w:rtl/>
              </w:rPr>
              <w:t>-</w:t>
            </w:r>
            <w:r w:rsidR="007E4654" w:rsidRPr="007E4654"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36"/>
                <w:szCs w:val="36"/>
                <w:rtl/>
              </w:rPr>
              <w:t>تمهيد إشكالي</w:t>
            </w:r>
          </w:p>
          <w:p w:rsidR="006133B0" w:rsidRDefault="006133B0" w:rsidP="00363C6F">
            <w:pPr>
              <w:rPr>
                <w:rtl/>
              </w:rPr>
            </w:pPr>
          </w:p>
          <w:p w:rsidR="006133B0" w:rsidRDefault="006133B0" w:rsidP="00363C6F">
            <w:pPr>
              <w:rPr>
                <w:rtl/>
              </w:rPr>
            </w:pPr>
          </w:p>
          <w:p w:rsidR="0026730A" w:rsidRDefault="006133B0" w:rsidP="00363C6F">
            <w:pPr>
              <w:jc w:val="right"/>
              <w:rPr>
                <w:rtl/>
              </w:rPr>
            </w:pPr>
            <w:r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36"/>
                <w:szCs w:val="36"/>
                <w:rtl/>
              </w:rPr>
              <w:t xml:space="preserve"> -</w:t>
            </w:r>
            <w:r w:rsidRPr="006133B0"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36"/>
                <w:szCs w:val="36"/>
                <w:rtl/>
              </w:rPr>
              <w:t>تساؤلات</w:t>
            </w:r>
          </w:p>
          <w:p w:rsidR="0026730A" w:rsidRPr="0026730A" w:rsidRDefault="0026730A" w:rsidP="00363C6F">
            <w:pPr>
              <w:rPr>
                <w:rtl/>
              </w:rPr>
            </w:pPr>
          </w:p>
          <w:p w:rsidR="0026730A" w:rsidRPr="0026730A" w:rsidRDefault="0026730A" w:rsidP="00363C6F">
            <w:pPr>
              <w:rPr>
                <w:rtl/>
              </w:rPr>
            </w:pPr>
          </w:p>
          <w:p w:rsidR="0026730A" w:rsidRDefault="0026730A" w:rsidP="00363C6F">
            <w:pPr>
              <w:rPr>
                <w:rtl/>
              </w:rPr>
            </w:pPr>
          </w:p>
          <w:p w:rsidR="0026730A" w:rsidRDefault="0026730A" w:rsidP="00363C6F">
            <w:pPr>
              <w:rPr>
                <w:rtl/>
              </w:rPr>
            </w:pPr>
          </w:p>
          <w:p w:rsidR="0026730A" w:rsidRDefault="0026730A" w:rsidP="00363C6F">
            <w:pPr>
              <w:rPr>
                <w:rtl/>
              </w:rPr>
            </w:pPr>
          </w:p>
          <w:p w:rsidR="0026730A" w:rsidRDefault="0026730A" w:rsidP="00363C6F">
            <w:pPr>
              <w:rPr>
                <w:rtl/>
              </w:rPr>
            </w:pPr>
          </w:p>
          <w:p w:rsidR="0026730A" w:rsidRDefault="0026730A" w:rsidP="00363C6F">
            <w:pPr>
              <w:jc w:val="right"/>
              <w:outlineLvl w:val="0"/>
              <w:rPr>
                <w:rFonts w:hint="cs"/>
                <w:color w:val="800080"/>
                <w:sz w:val="36"/>
                <w:szCs w:val="36"/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أ-التشوهاتالتكتونية </w:t>
            </w:r>
            <w:r w:rsidRPr="00172BE7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الانكسارية </w:t>
            </w:r>
            <w:r w:rsidRPr="00172BE7">
              <w:rPr>
                <w:color w:val="800080"/>
                <w:sz w:val="36"/>
                <w:szCs w:val="36"/>
                <w:rtl/>
                <w:lang w:bidi="he-IL"/>
              </w:rPr>
              <w:t>׃</w:t>
            </w:r>
            <w:r w:rsidRPr="00172BE7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 الفوالق</w:t>
            </w:r>
          </w:p>
          <w:p w:rsidR="0026730A" w:rsidRDefault="0026730A" w:rsidP="00363C6F">
            <w:pPr>
              <w:jc w:val="center"/>
              <w:outlineLvl w:val="0"/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>1-</w:t>
            </w:r>
            <w:r w:rsidRPr="00172BE7"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 xml:space="preserve"> حدد مفهوم  الفالق</w:t>
            </w:r>
          </w:p>
          <w:p w:rsidR="0026730A" w:rsidRPr="00172BE7" w:rsidRDefault="0026730A" w:rsidP="00363C6F">
            <w:pPr>
              <w:jc w:val="center"/>
              <w:outlineLvl w:val="0"/>
              <w:rPr>
                <w:color w:val="800080"/>
                <w:sz w:val="36"/>
                <w:szCs w:val="36"/>
                <w:u w:val="single"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>النشاط 1:</w:t>
            </w:r>
          </w:p>
          <w:p w:rsidR="0026730A" w:rsidRPr="00172BE7" w:rsidRDefault="00C80FBA" w:rsidP="00363C6F">
            <w:pPr>
              <w:jc w:val="center"/>
              <w:outlineLvl w:val="0"/>
              <w:rPr>
                <w:rFonts w:ascii="Arial" w:hAnsi="Arial" w:cs="Arial"/>
                <w:color w:val="000000"/>
                <w:sz w:val="36"/>
                <w:szCs w:val="36"/>
                <w:rtl/>
                <w:lang w:bidi="ar-MA"/>
              </w:rPr>
            </w:pPr>
            <w:r>
              <w:rPr>
                <w:rFonts w:ascii="Arial" w:hAnsi="Arial" w:cs="Arial" w:hint="cs"/>
                <w:color w:val="000000"/>
                <w:sz w:val="36"/>
                <w:szCs w:val="36"/>
                <w:rtl/>
                <w:lang w:bidi="ar-MA"/>
              </w:rPr>
              <w:t>الحصيلة المعرفية</w:t>
            </w:r>
          </w:p>
          <w:p w:rsidR="007E4654" w:rsidRDefault="007E4654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A90189" w:rsidRDefault="00A90189" w:rsidP="00363C6F">
            <w:pPr>
              <w:jc w:val="right"/>
              <w:rPr>
                <w:rtl/>
              </w:rPr>
            </w:pPr>
          </w:p>
          <w:p w:rsidR="00A90189" w:rsidRPr="00A90189" w:rsidRDefault="00A90189" w:rsidP="00363C6F">
            <w:pPr>
              <w:rPr>
                <w:rtl/>
              </w:rPr>
            </w:pPr>
          </w:p>
          <w:p w:rsidR="00A90189" w:rsidRPr="00A90189" w:rsidRDefault="00A90189" w:rsidP="00363C6F">
            <w:pPr>
              <w:rPr>
                <w:rtl/>
              </w:rPr>
            </w:pPr>
          </w:p>
          <w:p w:rsidR="00A90189" w:rsidRPr="00A90189" w:rsidRDefault="00A90189" w:rsidP="00363C6F">
            <w:pPr>
              <w:rPr>
                <w:rtl/>
              </w:rPr>
            </w:pPr>
          </w:p>
          <w:p w:rsidR="00A90189" w:rsidRPr="00A90189" w:rsidRDefault="00A90189" w:rsidP="00363C6F">
            <w:pPr>
              <w:rPr>
                <w:rtl/>
              </w:rPr>
            </w:pPr>
          </w:p>
          <w:p w:rsidR="00A90189" w:rsidRDefault="00A90189" w:rsidP="00363C6F">
            <w:pPr>
              <w:rPr>
                <w:rtl/>
              </w:rPr>
            </w:pPr>
          </w:p>
          <w:p w:rsidR="00A90189" w:rsidRPr="00A90189" w:rsidRDefault="00A90189" w:rsidP="00363C6F">
            <w:pPr>
              <w:rPr>
                <w:rtl/>
              </w:rPr>
            </w:pPr>
          </w:p>
          <w:p w:rsidR="00A90189" w:rsidRDefault="00A90189" w:rsidP="00363C6F">
            <w:pPr>
              <w:rPr>
                <w:rtl/>
              </w:rPr>
            </w:pPr>
          </w:p>
          <w:p w:rsidR="00A90189" w:rsidRDefault="00A90189" w:rsidP="00363C6F">
            <w:pPr>
              <w:rPr>
                <w:rtl/>
              </w:rPr>
            </w:pPr>
          </w:p>
          <w:p w:rsidR="00A90189" w:rsidRDefault="00A90189" w:rsidP="00363C6F">
            <w:pPr>
              <w:rPr>
                <w:rtl/>
              </w:rPr>
            </w:pPr>
          </w:p>
          <w:p w:rsidR="00A90189" w:rsidRPr="00E121E7" w:rsidRDefault="00A90189" w:rsidP="00363C6F">
            <w:pPr>
              <w:jc w:val="right"/>
              <w:outlineLvl w:val="0"/>
              <w:rPr>
                <w:color w:val="800080"/>
                <w:sz w:val="36"/>
                <w:szCs w:val="36"/>
                <w:u w:val="single"/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 xml:space="preserve"> 2(</w:t>
            </w:r>
            <w:r w:rsidRPr="00E121E7"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>أصناف  الفوالق</w:t>
            </w:r>
            <w:r w:rsidRPr="00E121E7">
              <w:rPr>
                <w:color w:val="800080"/>
                <w:sz w:val="36"/>
                <w:szCs w:val="36"/>
                <w:u w:val="single"/>
                <w:rtl/>
                <w:lang w:bidi="he-IL"/>
              </w:rPr>
              <w:t>׃</w:t>
            </w:r>
          </w:p>
          <w:p w:rsidR="00A90189" w:rsidRPr="00172BE7" w:rsidRDefault="00A90189" w:rsidP="00363C6F">
            <w:pPr>
              <w:jc w:val="center"/>
              <w:outlineLvl w:val="0"/>
              <w:rPr>
                <w:color w:val="800080"/>
                <w:sz w:val="36"/>
                <w:szCs w:val="36"/>
                <w:u w:val="single"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>النشاط 2:</w:t>
            </w:r>
          </w:p>
          <w:p w:rsidR="005312D8" w:rsidRDefault="005312D8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right"/>
              <w:rPr>
                <w:rFonts w:hint="cs"/>
                <w:rtl/>
              </w:rPr>
            </w:pPr>
          </w:p>
          <w:p w:rsidR="00FC5353" w:rsidRDefault="00FC5353" w:rsidP="00363C6F">
            <w:pPr>
              <w:jc w:val="center"/>
              <w:rPr>
                <w:rFonts w:hint="cs"/>
                <w:color w:val="800080"/>
                <w:sz w:val="36"/>
                <w:szCs w:val="36"/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lastRenderedPageBreak/>
              <w:t>ب-</w:t>
            </w:r>
            <w:r w:rsidRPr="00FC5353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التشوهات  </w:t>
            </w:r>
            <w:r w:rsidRPr="00172BE7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التكتونية المرنة </w:t>
            </w:r>
            <w:r w:rsidRPr="00172BE7">
              <w:rPr>
                <w:color w:val="800080"/>
                <w:sz w:val="36"/>
                <w:szCs w:val="36"/>
                <w:rtl/>
                <w:lang w:bidi="he-IL"/>
              </w:rPr>
              <w:t>׃</w:t>
            </w:r>
          </w:p>
          <w:p w:rsidR="00FC5353" w:rsidRDefault="00FC5353" w:rsidP="00363C6F">
            <w:pPr>
              <w:jc w:val="center"/>
              <w:rPr>
                <w:rFonts w:hint="cs"/>
                <w:color w:val="800080"/>
                <w:sz w:val="36"/>
                <w:szCs w:val="36"/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>الطيات</w:t>
            </w:r>
          </w:p>
          <w:p w:rsidR="00E21F7C" w:rsidRDefault="00E21F7C" w:rsidP="00363C6F">
            <w:pPr>
              <w:jc w:val="center"/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>1-</w:t>
            </w:r>
            <w:r w:rsidRPr="00172BE7"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 xml:space="preserve"> حدد مفهوم الطية</w:t>
            </w:r>
            <w:r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>:</w:t>
            </w:r>
          </w:p>
          <w:p w:rsidR="00363C6F" w:rsidRDefault="00E21F7C" w:rsidP="00363C6F">
            <w:pPr>
              <w:jc w:val="center"/>
              <w:rPr>
                <w:rtl/>
                <w:lang w:bidi="ar-MA"/>
              </w:rPr>
            </w:pP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النشاط 1</w:t>
            </w:r>
            <w:r w:rsidRPr="00172BE7">
              <w:rPr>
                <w:color w:val="008000"/>
                <w:sz w:val="36"/>
                <w:szCs w:val="36"/>
                <w:rtl/>
                <w:lang w:bidi="he-IL"/>
              </w:rPr>
              <w:t>׃</w:t>
            </w:r>
          </w:p>
          <w:p w:rsidR="00363C6F" w:rsidRPr="00363C6F" w:rsidRDefault="00363C6F" w:rsidP="00363C6F">
            <w:pPr>
              <w:rPr>
                <w:rtl/>
                <w:lang w:bidi="ar-MA"/>
              </w:rPr>
            </w:pPr>
          </w:p>
          <w:p w:rsidR="00E21F7C" w:rsidRDefault="00E21F7C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6F65E1" w:rsidRDefault="006F65E1" w:rsidP="00363C6F">
            <w:pPr>
              <w:tabs>
                <w:tab w:val="left" w:pos="2001"/>
              </w:tabs>
              <w:rPr>
                <w:rFonts w:hint="cs"/>
                <w:rtl/>
                <w:lang w:bidi="ar-MA"/>
              </w:rPr>
            </w:pPr>
          </w:p>
          <w:p w:rsidR="00C23F6C" w:rsidRDefault="006F65E1" w:rsidP="006F65E1">
            <w:pPr>
              <w:tabs>
                <w:tab w:val="left" w:pos="2001"/>
              </w:tabs>
              <w:jc w:val="right"/>
              <w:rPr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 xml:space="preserve">  2-</w:t>
            </w:r>
            <w:r w:rsidRPr="00E121E7"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>أصناف الطيات</w:t>
            </w:r>
            <w:r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>:</w:t>
            </w:r>
          </w:p>
          <w:p w:rsidR="00C23F6C" w:rsidRDefault="00C23F6C" w:rsidP="00C23F6C">
            <w:pPr>
              <w:rPr>
                <w:rtl/>
                <w:lang w:bidi="ar-MA"/>
              </w:rPr>
            </w:pPr>
          </w:p>
          <w:p w:rsidR="007E7300" w:rsidRDefault="00C23F6C" w:rsidP="00C23F6C">
            <w:pPr>
              <w:tabs>
                <w:tab w:val="left" w:pos="898"/>
              </w:tabs>
              <w:rPr>
                <w:rtl/>
                <w:lang w:bidi="ar-MA"/>
              </w:rPr>
            </w:pPr>
            <w:r>
              <w:rPr>
                <w:lang w:bidi="ar-MA"/>
              </w:rPr>
              <w:tab/>
            </w:r>
            <w:r w:rsidRPr="00172BE7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النشاط  </w:t>
            </w: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2</w:t>
            </w:r>
            <w:r w:rsidRPr="00172BE7">
              <w:rPr>
                <w:color w:val="008000"/>
                <w:sz w:val="36"/>
                <w:szCs w:val="36"/>
                <w:rtl/>
                <w:lang w:bidi="he-IL"/>
              </w:rPr>
              <w:t>׃</w:t>
            </w:r>
          </w:p>
          <w:p w:rsidR="007E7300" w:rsidRDefault="007E7300" w:rsidP="007E7300">
            <w:pPr>
              <w:rPr>
                <w:rtl/>
                <w:lang w:bidi="ar-MA"/>
              </w:rPr>
            </w:pPr>
          </w:p>
          <w:p w:rsidR="007E7300" w:rsidRDefault="007E7300" w:rsidP="007E7300">
            <w:pPr>
              <w:rPr>
                <w:rtl/>
                <w:lang w:bidi="ar-MA"/>
              </w:rPr>
            </w:pPr>
          </w:p>
          <w:p w:rsidR="00F072CD" w:rsidRDefault="007E7300" w:rsidP="007E7300">
            <w:pPr>
              <w:jc w:val="center"/>
              <w:rPr>
                <w:rtl/>
                <w:lang w:bidi="ar-MA"/>
              </w:rPr>
            </w:pPr>
            <w:r w:rsidRPr="007E7300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الحصيلة المعرفية:</w:t>
            </w:r>
          </w:p>
          <w:p w:rsidR="00F072CD" w:rsidRPr="00F072CD" w:rsidRDefault="00F072CD" w:rsidP="00F072CD">
            <w:pPr>
              <w:rPr>
                <w:rtl/>
                <w:lang w:bidi="ar-MA"/>
              </w:rPr>
            </w:pPr>
          </w:p>
          <w:p w:rsidR="00F072CD" w:rsidRPr="00F072CD" w:rsidRDefault="00F072CD" w:rsidP="00F072CD">
            <w:pPr>
              <w:rPr>
                <w:rtl/>
                <w:lang w:bidi="ar-MA"/>
              </w:rPr>
            </w:pPr>
          </w:p>
          <w:p w:rsidR="00F072CD" w:rsidRPr="00F072CD" w:rsidRDefault="00F072CD" w:rsidP="00F072CD">
            <w:pPr>
              <w:rPr>
                <w:rtl/>
                <w:lang w:bidi="ar-MA"/>
              </w:rPr>
            </w:pPr>
          </w:p>
          <w:p w:rsidR="00F072CD" w:rsidRDefault="00F072CD" w:rsidP="00F072CD">
            <w:pPr>
              <w:rPr>
                <w:rtl/>
                <w:lang w:bidi="ar-MA"/>
              </w:rPr>
            </w:pPr>
          </w:p>
          <w:p w:rsidR="00F072CD" w:rsidRPr="00F072CD" w:rsidRDefault="00F072CD" w:rsidP="00F072CD">
            <w:pPr>
              <w:rPr>
                <w:rtl/>
                <w:lang w:bidi="ar-MA"/>
              </w:rPr>
            </w:pPr>
          </w:p>
          <w:p w:rsidR="00F072CD" w:rsidRDefault="00F072CD" w:rsidP="00F072CD">
            <w:pPr>
              <w:rPr>
                <w:rtl/>
                <w:lang w:bidi="ar-MA"/>
              </w:rPr>
            </w:pPr>
          </w:p>
          <w:p w:rsidR="00F072CD" w:rsidRDefault="00F072CD" w:rsidP="00F072CD">
            <w:pPr>
              <w:rPr>
                <w:rtl/>
                <w:lang w:bidi="ar-MA"/>
              </w:rPr>
            </w:pPr>
          </w:p>
          <w:p w:rsidR="00F072CD" w:rsidRDefault="00F072CD" w:rsidP="00F072CD">
            <w:pPr>
              <w:rPr>
                <w:rtl/>
                <w:lang w:bidi="ar-MA"/>
              </w:rPr>
            </w:pPr>
          </w:p>
          <w:p w:rsidR="006F65E1" w:rsidRDefault="00F072CD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  <w:r>
              <w:rPr>
                <w:lang w:bidi="ar-MA"/>
              </w:rPr>
              <w:tab/>
            </w:r>
          </w:p>
          <w:p w:rsidR="00F072CD" w:rsidRDefault="00F072CD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F072CD" w:rsidRDefault="00F072CD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F072CD" w:rsidRDefault="00F072CD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F072CD" w:rsidRDefault="00F072CD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F072CD" w:rsidRDefault="00F072CD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026764" w:rsidRDefault="00026764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F072CD" w:rsidRDefault="00F072CD" w:rsidP="00F072CD">
            <w:pPr>
              <w:tabs>
                <w:tab w:val="left" w:pos="1908"/>
              </w:tabs>
              <w:rPr>
                <w:rFonts w:hint="cs"/>
                <w:rtl/>
                <w:lang w:bidi="ar-MA"/>
              </w:rPr>
            </w:pPr>
          </w:p>
          <w:p w:rsidR="00F072CD" w:rsidRPr="00F072CD" w:rsidRDefault="00F072CD" w:rsidP="00F072CD">
            <w:pPr>
              <w:tabs>
                <w:tab w:val="left" w:pos="1908"/>
              </w:tabs>
              <w:jc w:val="center"/>
              <w:rPr>
                <w:rFonts w:hint="cs"/>
                <w:rtl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>ج-</w:t>
            </w:r>
            <w:r w:rsidR="00990136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التشوهات التكتونية  </w:t>
            </w:r>
            <w:r w:rsidRPr="00172BE7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>و</w:t>
            </w:r>
            <w:r w:rsidR="00990136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 علاقتها ب</w:t>
            </w:r>
            <w:r w:rsidRPr="00172BE7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>تكتو ني</w:t>
            </w:r>
            <w:r w:rsidRPr="00172BE7">
              <w:rPr>
                <w:rFonts w:hint="eastAsia"/>
                <w:color w:val="800080"/>
                <w:sz w:val="36"/>
                <w:szCs w:val="36"/>
                <w:rtl/>
                <w:lang w:bidi="ar-MA"/>
              </w:rPr>
              <w:t>ة</w:t>
            </w:r>
            <w:r w:rsidRPr="00172BE7">
              <w:rPr>
                <w:rFonts w:hint="cs"/>
                <w:color w:val="800080"/>
                <w:sz w:val="36"/>
                <w:szCs w:val="36"/>
                <w:rtl/>
                <w:lang w:bidi="ar-MA"/>
              </w:rPr>
              <w:t xml:space="preserve">  الصفائح</w:t>
            </w:r>
          </w:p>
        </w:tc>
        <w:tc>
          <w:tcPr>
            <w:tcW w:w="9356" w:type="dxa"/>
          </w:tcPr>
          <w:p w:rsidR="00390CE2" w:rsidRDefault="007E4654" w:rsidP="00363C6F">
            <w:pPr>
              <w:jc w:val="right"/>
              <w:rPr>
                <w:rFonts w:hint="cs"/>
                <w:sz w:val="28"/>
                <w:szCs w:val="28"/>
                <w:rtl/>
                <w:lang w:bidi="ar-MA"/>
              </w:rPr>
            </w:pPr>
            <w:r w:rsidRPr="007E4654">
              <w:rPr>
                <w:rFonts w:hint="cs"/>
                <w:sz w:val="28"/>
                <w:szCs w:val="28"/>
                <w:rtl/>
                <w:lang w:bidi="ar-MA"/>
              </w:rPr>
              <w:lastRenderedPageBreak/>
              <w:t>يمكن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للصخور الصهارية أن تصاب بالتشوهات التكتونية </w:t>
            </w:r>
            <w:r w:rsidR="00390CE2" w:rsidRPr="00390CE2">
              <w:rPr>
                <w:rFonts w:hint="cs"/>
                <w:sz w:val="28"/>
                <w:szCs w:val="28"/>
                <w:rtl/>
                <w:lang w:bidi="ar-MA"/>
              </w:rPr>
              <w:t>وهذه الأخيرة  مظهر آخر من مظاهر  دينامية الكرة الأرضية تطوى خلالها الطبقات الصخرية أو تصاب بانكسارات، يمكن التمييز بين التشوهات الانكسارية والتشوهات  المرنة</w:t>
            </w:r>
            <w:r w:rsidR="00390CE2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  <w:p w:rsidR="00390CE2" w:rsidRPr="00172BE7" w:rsidRDefault="00390CE2" w:rsidP="00363C6F">
            <w:pPr>
              <w:jc w:val="right"/>
              <w:rPr>
                <w:color w:val="0000FF"/>
                <w:sz w:val="36"/>
                <w:szCs w:val="36"/>
                <w:rtl/>
                <w:lang w:bidi="ar-MA"/>
              </w:rPr>
            </w:pPr>
            <w:r w:rsidRPr="00172BE7">
              <w:rPr>
                <w:rFonts w:hint="cs"/>
                <w:color w:val="0000FF"/>
                <w:sz w:val="36"/>
                <w:szCs w:val="36"/>
                <w:rtl/>
                <w:lang w:bidi="ar-MA"/>
              </w:rPr>
              <w:t xml:space="preserve">- </w:t>
            </w:r>
            <w:r>
              <w:rPr>
                <w:rFonts w:hint="cs"/>
                <w:color w:val="0000FF"/>
                <w:sz w:val="36"/>
                <w:szCs w:val="36"/>
                <w:rtl/>
                <w:lang w:bidi="ar-MA"/>
              </w:rPr>
              <w:t>ف</w:t>
            </w:r>
            <w:r w:rsidRPr="00172BE7">
              <w:rPr>
                <w:rFonts w:hint="cs"/>
                <w:color w:val="0000FF"/>
                <w:sz w:val="36"/>
                <w:szCs w:val="36"/>
                <w:rtl/>
                <w:lang w:bidi="ar-MA"/>
              </w:rPr>
              <w:t>ماهي مختلف أشكال التشوهات الانكسارية و التشوهات المرنة؟</w:t>
            </w:r>
          </w:p>
          <w:p w:rsidR="00390CE2" w:rsidRPr="00172BE7" w:rsidRDefault="00390CE2" w:rsidP="00363C6F">
            <w:pPr>
              <w:jc w:val="right"/>
              <w:rPr>
                <w:color w:val="0000FF"/>
                <w:sz w:val="36"/>
                <w:szCs w:val="36"/>
                <w:rtl/>
                <w:lang w:bidi="ar-MA"/>
              </w:rPr>
            </w:pPr>
            <w:r w:rsidRPr="00172BE7">
              <w:rPr>
                <w:rFonts w:hint="cs"/>
                <w:color w:val="0000FF"/>
                <w:sz w:val="36"/>
                <w:szCs w:val="36"/>
                <w:rtl/>
                <w:lang w:bidi="ar-MA"/>
              </w:rPr>
              <w:t>-ماهي مسبباتها؟</w:t>
            </w:r>
          </w:p>
          <w:p w:rsidR="00390CE2" w:rsidRDefault="00390CE2" w:rsidP="00363C6F">
            <w:pPr>
              <w:jc w:val="right"/>
              <w:rPr>
                <w:rFonts w:hint="cs"/>
                <w:color w:val="0000FF"/>
                <w:sz w:val="36"/>
                <w:szCs w:val="36"/>
                <w:rtl/>
                <w:lang w:bidi="ar-MA"/>
              </w:rPr>
            </w:pPr>
            <w:r w:rsidRPr="00172BE7">
              <w:rPr>
                <w:rFonts w:hint="cs"/>
                <w:color w:val="0000FF"/>
                <w:sz w:val="36"/>
                <w:szCs w:val="36"/>
                <w:rtl/>
                <w:lang w:bidi="ar-MA"/>
              </w:rPr>
              <w:t>-</w:t>
            </w:r>
            <w:r w:rsidR="006133B0">
              <w:rPr>
                <w:rFonts w:hint="cs"/>
                <w:color w:val="0000FF"/>
                <w:sz w:val="36"/>
                <w:szCs w:val="36"/>
                <w:rtl/>
                <w:lang w:bidi="ar-MA"/>
              </w:rPr>
              <w:t xml:space="preserve">و </w:t>
            </w:r>
            <w:r w:rsidRPr="00172BE7">
              <w:rPr>
                <w:rFonts w:hint="cs"/>
                <w:color w:val="0000FF"/>
                <w:sz w:val="36"/>
                <w:szCs w:val="36"/>
                <w:rtl/>
                <w:lang w:bidi="ar-MA"/>
              </w:rPr>
              <w:t>ما علاقة التشوهات التكتونية بتكتونية الصفائح؟</w:t>
            </w:r>
          </w:p>
          <w:p w:rsidR="006133B0" w:rsidRPr="00172BE7" w:rsidRDefault="006133B0" w:rsidP="00363C6F">
            <w:pPr>
              <w:jc w:val="right"/>
              <w:rPr>
                <w:sz w:val="36"/>
                <w:szCs w:val="36"/>
                <w:rtl/>
                <w:lang w:bidi="ar-MA"/>
              </w:rPr>
            </w:pPr>
          </w:p>
          <w:p w:rsidR="00B97A9E" w:rsidRDefault="0026730A" w:rsidP="00363C6F">
            <w:pPr>
              <w:pStyle w:val="Paragraphedeliste"/>
              <w:jc w:val="right"/>
              <w:rPr>
                <w:rFonts w:hint="cs"/>
                <w:color w:val="008000"/>
                <w:sz w:val="36"/>
                <w:szCs w:val="36"/>
                <w:rtl/>
                <w:lang w:bidi="ar-M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النشاط</w:t>
            </w:r>
            <w:r w:rsidR="00B97A9E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التعلمي1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:</w:t>
            </w:r>
            <w:r w:rsidRPr="00172BE7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 </w:t>
            </w:r>
            <w:r w:rsidR="00B97A9E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الوثائق 3ص54و4،5ص 55</w:t>
            </w:r>
          </w:p>
          <w:p w:rsidR="00390CE2" w:rsidRPr="00390CE2" w:rsidRDefault="0026730A" w:rsidP="00363C6F">
            <w:pPr>
              <w:pStyle w:val="Paragraphedeliste"/>
              <w:jc w:val="right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26730A">
              <w:rPr>
                <w:rFonts w:hint="cs"/>
                <w:sz w:val="28"/>
                <w:szCs w:val="28"/>
                <w:rtl/>
                <w:lang w:bidi="ar-MA"/>
              </w:rPr>
              <w:t>اعتماد</w:t>
            </w:r>
            <w:r w:rsidR="00B97A9E">
              <w:rPr>
                <w:rFonts w:hint="cs"/>
                <w:sz w:val="28"/>
                <w:szCs w:val="28"/>
                <w:rtl/>
                <w:lang w:bidi="ar-MA"/>
              </w:rPr>
              <w:t xml:space="preserve">ا على </w:t>
            </w:r>
            <w:r w:rsidRPr="0026730A">
              <w:rPr>
                <w:rFonts w:hint="cs"/>
                <w:sz w:val="28"/>
                <w:szCs w:val="28"/>
                <w:rtl/>
                <w:lang w:bidi="ar-MA"/>
              </w:rPr>
              <w:t xml:space="preserve">  الوثائق والمعلومات 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ص </w:t>
            </w:r>
            <w:r w:rsidR="00B97A9E">
              <w:rPr>
                <w:rFonts w:hint="cs"/>
                <w:sz w:val="28"/>
                <w:szCs w:val="28"/>
                <w:rtl/>
                <w:lang w:bidi="ar-MA"/>
              </w:rPr>
              <w:t xml:space="preserve">54 و 55 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وانجاز المناولة المقترحة </w:t>
            </w:r>
            <w:r w:rsidRPr="0026730A">
              <w:rPr>
                <w:rFonts w:hint="cs"/>
                <w:sz w:val="28"/>
                <w:szCs w:val="28"/>
                <w:rtl/>
                <w:lang w:bidi="ar-MA"/>
              </w:rPr>
              <w:t>الوثيقة</w:t>
            </w:r>
            <w:r w:rsidR="00B97A9E">
              <w:rPr>
                <w:rFonts w:hint="cs"/>
                <w:sz w:val="28"/>
                <w:szCs w:val="28"/>
                <w:rtl/>
                <w:lang w:bidi="ar-MA"/>
              </w:rPr>
              <w:t xml:space="preserve"> 5 ص 55.</w:t>
            </w:r>
          </w:p>
          <w:p w:rsidR="00B97A9E" w:rsidRPr="00B97A9E" w:rsidRDefault="00B97A9E" w:rsidP="00363C6F">
            <w:pPr>
              <w:jc w:val="right"/>
              <w:rPr>
                <w:sz w:val="28"/>
                <w:szCs w:val="28"/>
                <w:lang w:bidi="ar-MA"/>
              </w:rPr>
            </w:pPr>
            <w:r w:rsidRPr="00B97A9E">
              <w:rPr>
                <w:rFonts w:hint="cs"/>
                <w:sz w:val="28"/>
                <w:szCs w:val="28"/>
                <w:rtl/>
                <w:lang w:bidi="ar-MA"/>
              </w:rPr>
              <w:t xml:space="preserve">-أنجز رسما تخطيطيا للفالق معتمدا على الوثيقة 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3ص 54</w:t>
            </w:r>
            <w:r w:rsidRPr="00B97A9E">
              <w:rPr>
                <w:rFonts w:hint="cs"/>
                <w:sz w:val="28"/>
                <w:szCs w:val="28"/>
                <w:rtl/>
                <w:lang w:bidi="ar-MA"/>
              </w:rPr>
              <w:t xml:space="preserve"> مع تحديد جميع عناصره وتعاريفها  باستعمال التعاريف المقترحة جانبه على نفس الصفحة </w:t>
            </w:r>
          </w:p>
          <w:p w:rsidR="00B97A9E" w:rsidRDefault="00B97A9E" w:rsidP="00363C6F">
            <w:pPr>
              <w:jc w:val="right"/>
              <w:rPr>
                <w:rFonts w:hint="cs"/>
                <w:sz w:val="28"/>
                <w:szCs w:val="28"/>
                <w:rtl/>
                <w:lang w:bidi="ar-MA"/>
              </w:rPr>
            </w:pPr>
            <w:r w:rsidRPr="00B97A9E">
              <w:rPr>
                <w:rFonts w:hint="cs"/>
                <w:sz w:val="28"/>
                <w:szCs w:val="28"/>
                <w:rtl/>
                <w:lang w:bidi="ar-MA"/>
              </w:rPr>
              <w:t>-حدد نوع  القوى المسؤولة عن حدوث الفوالق</w:t>
            </w:r>
          </w:p>
          <w:p w:rsidR="00C80FBA" w:rsidRPr="00172BE7" w:rsidRDefault="00C80FBA" w:rsidP="00363C6F">
            <w:pPr>
              <w:jc w:val="right"/>
              <w:outlineLvl w:val="0"/>
              <w:rPr>
                <w:sz w:val="36"/>
                <w:szCs w:val="36"/>
                <w:rtl/>
                <w:lang w:bidi="ar-MA"/>
              </w:rPr>
            </w:pPr>
            <w:r w:rsidRPr="00172BE7">
              <w:rPr>
                <w:rFonts w:hint="cs"/>
                <w:sz w:val="36"/>
                <w:szCs w:val="36"/>
                <w:rtl/>
                <w:lang w:bidi="ar-MA"/>
              </w:rPr>
              <w:t>حصيلة النشاط</w:t>
            </w:r>
            <w:r w:rsidRPr="00172BE7">
              <w:rPr>
                <w:sz w:val="36"/>
                <w:szCs w:val="36"/>
                <w:rtl/>
                <w:lang w:bidi="he-IL"/>
              </w:rPr>
              <w:t>׃</w:t>
            </w:r>
          </w:p>
          <w:p w:rsidR="00C80FBA" w:rsidRPr="00C80FBA" w:rsidRDefault="00C80FBA" w:rsidP="00363C6F">
            <w:pPr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.15pt;margin-top:23.75pt;width:184.25pt;height:92.55pt;z-index:251658240">
                  <v:textbox style="mso-next-textbox:#_x0000_s1026">
                    <w:txbxContent>
                      <w:p w:rsidR="00F072CD" w:rsidRDefault="00F072CD">
                        <w:r w:rsidRPr="00C80FBA">
                          <w:drawing>
                            <wp:inline distT="0" distB="0" distL="0" distR="0">
                              <wp:extent cx="2147570" cy="1073785"/>
                              <wp:effectExtent l="0" t="0" r="5080" b="0"/>
                              <wp:docPr id="1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elemfai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47570" cy="10737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C80FBA">
              <w:rPr>
                <w:rFonts w:hint="cs"/>
                <w:sz w:val="28"/>
                <w:szCs w:val="28"/>
                <w:rtl/>
                <w:lang w:bidi="ar-MA"/>
              </w:rPr>
              <w:t>- الفالق كسر يصيب الصخور خاصة الصلبة والأكثر  مقاومة للقوى التكتونية ويتميز بالتنقل النسبي للكتلتين الناتجتين عن الكسر</w:t>
            </w:r>
            <w:r w:rsidRPr="00C80FBA">
              <w:rPr>
                <w:sz w:val="28"/>
                <w:szCs w:val="28"/>
                <w:rtl/>
                <w:lang w:bidi="ar-MA"/>
              </w:rPr>
              <w:t>·</w:t>
            </w:r>
          </w:p>
          <w:p w:rsidR="00C80FBA" w:rsidRDefault="00C80FBA" w:rsidP="00363C6F">
            <w:pPr>
              <w:jc w:val="right"/>
              <w:rPr>
                <w:rFonts w:hint="cs"/>
                <w:sz w:val="36"/>
                <w:szCs w:val="36"/>
                <w:rtl/>
                <w:lang w:bidi="ar-MA"/>
              </w:rPr>
            </w:pPr>
            <w:r w:rsidRPr="00C80FBA">
              <w:rPr>
                <w:rFonts w:hint="cs"/>
                <w:sz w:val="28"/>
                <w:szCs w:val="28"/>
                <w:rtl/>
                <w:lang w:bidi="ar-MA"/>
              </w:rPr>
              <w:t>أما عناصر  الفالق فهي   كالتالي</w:t>
            </w:r>
            <w:r w:rsidRPr="00172BE7">
              <w:rPr>
                <w:sz w:val="36"/>
                <w:szCs w:val="36"/>
                <w:rtl/>
                <w:lang w:bidi="he-IL"/>
              </w:rPr>
              <w:t>׃</w:t>
            </w:r>
          </w:p>
          <w:p w:rsidR="00C80FBA" w:rsidRDefault="00C80FBA" w:rsidP="00363C6F">
            <w:pPr>
              <w:jc w:val="right"/>
              <w:rPr>
                <w:rFonts w:hint="cs"/>
                <w:sz w:val="36"/>
                <w:szCs w:val="36"/>
                <w:rtl/>
                <w:lang w:bidi="ar-MA"/>
              </w:rPr>
            </w:pPr>
          </w:p>
          <w:p w:rsidR="00C80FBA" w:rsidRDefault="00C80FBA" w:rsidP="00363C6F">
            <w:pPr>
              <w:jc w:val="right"/>
              <w:rPr>
                <w:rFonts w:hint="cs"/>
                <w:sz w:val="36"/>
                <w:szCs w:val="36"/>
                <w:rtl/>
                <w:lang w:bidi="ar-MA"/>
              </w:rPr>
            </w:pPr>
          </w:p>
          <w:p w:rsidR="00C80FBA" w:rsidRDefault="00C80FBA" w:rsidP="00363C6F">
            <w:pPr>
              <w:jc w:val="right"/>
              <w:rPr>
                <w:rFonts w:hint="cs"/>
                <w:sz w:val="36"/>
                <w:szCs w:val="36"/>
                <w:rtl/>
                <w:lang w:bidi="ar-MA"/>
              </w:rPr>
            </w:pPr>
          </w:p>
          <w:p w:rsidR="005312D8" w:rsidRPr="00172BE7" w:rsidRDefault="005312D8" w:rsidP="00363C6F">
            <w:pPr>
              <w:tabs>
                <w:tab w:val="left" w:pos="4268"/>
                <w:tab w:val="right" w:pos="7238"/>
              </w:tabs>
              <w:rPr>
                <w:rFonts w:ascii="Arial" w:hAnsi="Arial" w:cs="Arial"/>
                <w:color w:val="000000"/>
                <w:sz w:val="36"/>
                <w:szCs w:val="36"/>
                <w:rtl/>
                <w:lang w:bidi="ar-MA"/>
              </w:rPr>
            </w:pPr>
          </w:p>
          <w:p w:rsidR="005312D8" w:rsidRPr="002A00CF" w:rsidRDefault="005312D8" w:rsidP="00363C6F">
            <w:pPr>
              <w:jc w:val="right"/>
              <w:rPr>
                <w:rFonts w:hint="cs"/>
                <w:sz w:val="28"/>
                <w:szCs w:val="28"/>
                <w:rtl/>
                <w:lang w:bidi="ar-MA"/>
              </w:rPr>
            </w:pP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-</w:t>
            </w:r>
            <w:r w:rsidRPr="002A00CF">
              <w:rPr>
                <w:sz w:val="28"/>
                <w:szCs w:val="28"/>
                <w:rtl/>
                <w:lang w:bidi="ar-MA"/>
              </w:rPr>
              <w:t xml:space="preserve">سطح </w:t>
            </w: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الفالق:</w:t>
            </w:r>
            <w:r w:rsidRPr="002A00CF">
              <w:rPr>
                <w:sz w:val="28"/>
                <w:szCs w:val="28"/>
                <w:rtl/>
                <w:lang w:bidi="ar-MA"/>
              </w:rPr>
              <w:t xml:space="preserve"> المساحة التي تنزلق في مستواها الكتلتان المكسورتان</w:t>
            </w:r>
            <w:r w:rsidRPr="002A00CF">
              <w:rPr>
                <w:sz w:val="28"/>
                <w:szCs w:val="28"/>
                <w:lang w:bidi="ar-MA"/>
              </w:rPr>
              <w:br/>
            </w: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-</w:t>
            </w:r>
            <w:r w:rsidRPr="002A00CF">
              <w:rPr>
                <w:sz w:val="28"/>
                <w:szCs w:val="28"/>
                <w:rtl/>
                <w:lang w:bidi="ar-MA"/>
              </w:rPr>
              <w:t>كتلتا الفالق</w:t>
            </w: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 xml:space="preserve">: </w:t>
            </w:r>
            <w:r w:rsidRPr="002A00CF">
              <w:rPr>
                <w:sz w:val="28"/>
                <w:szCs w:val="28"/>
                <w:rtl/>
                <w:lang w:bidi="ar-MA"/>
              </w:rPr>
              <w:t xml:space="preserve"> الكتلتان الصخريتان اللتان توجدان على جهتي سطح الفالق</w:t>
            </w:r>
            <w:r w:rsidRPr="002A00CF">
              <w:rPr>
                <w:sz w:val="28"/>
                <w:szCs w:val="28"/>
                <w:lang w:bidi="ar-MA"/>
              </w:rPr>
              <w:t xml:space="preserve">  </w:t>
            </w:r>
            <w:r w:rsidRPr="002A00CF">
              <w:rPr>
                <w:sz w:val="28"/>
                <w:szCs w:val="28"/>
                <w:lang w:bidi="ar-MA"/>
              </w:rPr>
              <w:br/>
            </w: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-</w:t>
            </w:r>
            <w:r w:rsidRPr="002A00CF">
              <w:rPr>
                <w:sz w:val="28"/>
                <w:szCs w:val="28"/>
                <w:rtl/>
                <w:lang w:bidi="ar-MA"/>
              </w:rPr>
              <w:t>طرح الفالق : المسافة التي تدل على مدى التحرك النسبي لكتلتي الفالق</w:t>
            </w:r>
          </w:p>
          <w:p w:rsidR="00C80FBA" w:rsidRPr="002A00CF" w:rsidRDefault="005312D8" w:rsidP="00363C6F">
            <w:pPr>
              <w:jc w:val="center"/>
              <w:rPr>
                <w:rFonts w:hint="cs"/>
                <w:sz w:val="28"/>
                <w:szCs w:val="28"/>
                <w:rtl/>
                <w:lang w:bidi="ar-MA"/>
              </w:rPr>
            </w:pP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تنتج الفوالق عن قوى انضغاطية أو تمددية</w:t>
            </w:r>
            <w:r w:rsidR="00E472B3" w:rsidRPr="002A00CF">
              <w:rPr>
                <w:rFonts w:hint="cs"/>
                <w:sz w:val="28"/>
                <w:szCs w:val="28"/>
                <w:rtl/>
                <w:lang w:bidi="ar-MA"/>
              </w:rPr>
              <w:t>حيث أن</w:t>
            </w: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:</w:t>
            </w:r>
          </w:p>
          <w:p w:rsidR="00E472B3" w:rsidRPr="002A00CF" w:rsidRDefault="00E472B3" w:rsidP="00363C6F">
            <w:pPr>
              <w:jc w:val="right"/>
              <w:rPr>
                <w:sz w:val="28"/>
                <w:szCs w:val="28"/>
                <w:rtl/>
                <w:lang w:bidi="ar-MA"/>
              </w:rPr>
            </w:pP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-الفوالق العادية تحدث في حالة القوى التمددية</w:t>
            </w:r>
            <w:r w:rsidRPr="002A00CF">
              <w:rPr>
                <w:sz w:val="28"/>
                <w:szCs w:val="28"/>
                <w:lang w:bidi="ar-MA"/>
              </w:rPr>
              <w:br/>
            </w:r>
            <w:r w:rsidRPr="002A00CF">
              <w:rPr>
                <w:rFonts w:hint="cs"/>
                <w:sz w:val="28"/>
                <w:szCs w:val="28"/>
                <w:rtl/>
                <w:lang w:bidi="ar-MA"/>
              </w:rPr>
              <w:t>-والفوالق المعكوسة  تحدث في حالة القوى الانضغاطة</w:t>
            </w:r>
          </w:p>
          <w:p w:rsidR="00C80FBA" w:rsidRDefault="00C80FBA" w:rsidP="00363C6F">
            <w:pPr>
              <w:jc w:val="right"/>
              <w:rPr>
                <w:rFonts w:hint="cs"/>
                <w:sz w:val="36"/>
                <w:szCs w:val="36"/>
                <w:rtl/>
                <w:lang w:bidi="ar-MA"/>
              </w:rPr>
            </w:pPr>
          </w:p>
          <w:p w:rsidR="00A90189" w:rsidRPr="00172BE7" w:rsidRDefault="00A90189" w:rsidP="00363C6F">
            <w:pPr>
              <w:jc w:val="right"/>
              <w:outlineLvl w:val="0"/>
              <w:rPr>
                <w:color w:val="800080"/>
                <w:sz w:val="36"/>
                <w:szCs w:val="36"/>
                <w:u w:val="single"/>
                <w:lang w:bidi="ar-MA"/>
              </w:rPr>
            </w:pPr>
            <w:r>
              <w:rPr>
                <w:rFonts w:hint="cs"/>
                <w:color w:val="800080"/>
                <w:sz w:val="36"/>
                <w:szCs w:val="36"/>
                <w:u w:val="single"/>
                <w:rtl/>
                <w:lang w:bidi="ar-MA"/>
              </w:rPr>
              <w:t xml:space="preserve">النشاط التعلمي 2: </w:t>
            </w: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اعتماد جدول الوثيقة4 (أنواع الفوالق)ص55 </w:t>
            </w:r>
          </w:p>
          <w:p w:rsidR="00C80FBA" w:rsidRPr="00172BE7" w:rsidRDefault="00A90189" w:rsidP="00363C6F">
            <w:pPr>
              <w:jc w:val="right"/>
              <w:rPr>
                <w:rFonts w:hint="cs"/>
                <w:sz w:val="36"/>
                <w:szCs w:val="36"/>
                <w:rtl/>
                <w:lang w:bidi="ar-MA"/>
              </w:rPr>
            </w:pPr>
            <w:r w:rsidRPr="00172BE7">
              <w:rPr>
                <w:rFonts w:ascii="Arial" w:hAnsi="Arial" w:cs="Arial" w:hint="cs"/>
                <w:color w:val="000000"/>
                <w:sz w:val="36"/>
                <w:szCs w:val="36"/>
                <w:rtl/>
                <w:lang w:bidi="ar-MA"/>
              </w:rPr>
              <w:t xml:space="preserve">- </w:t>
            </w:r>
            <w:r w:rsidRPr="000517CF">
              <w:rPr>
                <w:rFonts w:hint="cs"/>
                <w:sz w:val="28"/>
                <w:szCs w:val="28"/>
                <w:rtl/>
                <w:lang w:bidi="ar-MA"/>
              </w:rPr>
              <w:t>استخرج من الجدول أنواع الفوالق و بعض المعايير المعتمدة في التمييز بينها</w:t>
            </w:r>
          </w:p>
          <w:p w:rsidR="002A00CF" w:rsidRPr="00172BE7" w:rsidRDefault="002A00CF" w:rsidP="00363C6F">
            <w:pPr>
              <w:jc w:val="right"/>
              <w:rPr>
                <w:sz w:val="36"/>
                <w:szCs w:val="36"/>
                <w:rtl/>
                <w:lang w:bidi="ar-MA"/>
              </w:rPr>
            </w:pPr>
            <w:r w:rsidRPr="00172BE7">
              <w:rPr>
                <w:rFonts w:hint="cs"/>
                <w:sz w:val="36"/>
                <w:szCs w:val="36"/>
                <w:rtl/>
                <w:lang w:bidi="ar-MA"/>
              </w:rPr>
              <w:t>حصيلة النشاط</w:t>
            </w:r>
            <w:r w:rsidRPr="00172BE7">
              <w:rPr>
                <w:sz w:val="36"/>
                <w:szCs w:val="36"/>
                <w:rtl/>
                <w:lang w:bidi="he-IL"/>
              </w:rPr>
              <w:t>׃</w:t>
            </w:r>
          </w:p>
          <w:p w:rsidR="002A00CF" w:rsidRPr="00172BE7" w:rsidRDefault="002A00CF" w:rsidP="00363C6F">
            <w:pPr>
              <w:jc w:val="right"/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0517CF">
              <w:rPr>
                <w:rFonts w:hint="cs"/>
                <w:sz w:val="28"/>
                <w:szCs w:val="28"/>
                <w:rtl/>
                <w:lang w:bidi="ar-MA"/>
              </w:rPr>
              <w:t>تصنف الفوالق حسب وضع مساحة الفالق  ومنحى التنقل النسبي للكتلتين الناتجتين عن الكسريمكن ان يحدث ارتفاع لكتلة بالنسبة لأخرى</w:t>
            </w:r>
          </w:p>
          <w:p w:rsidR="00C80FBA" w:rsidRDefault="002A00CF" w:rsidP="00363C6F">
            <w:pPr>
              <w:jc w:val="right"/>
              <w:rPr>
                <w:rFonts w:hint="cs"/>
                <w:sz w:val="28"/>
                <w:szCs w:val="28"/>
                <w:rtl/>
                <w:lang w:bidi="ar-MA"/>
              </w:rPr>
            </w:pPr>
            <w:r w:rsidRPr="000517CF">
              <w:rPr>
                <w:rFonts w:hint="cs"/>
                <w:sz w:val="28"/>
                <w:szCs w:val="28"/>
                <w:rtl/>
                <w:lang w:bidi="ar-MA"/>
              </w:rPr>
              <w:t>كما يمكن ان لايحدث ذلك فنميز الكتلة بالاتجاه الجغرافي الذي تتوجه نحوه ويدعى الفالق انقلا</w:t>
            </w:r>
            <w:r w:rsidR="000517CF">
              <w:rPr>
                <w:rFonts w:hint="cs"/>
                <w:sz w:val="28"/>
                <w:szCs w:val="28"/>
                <w:rtl/>
                <w:lang w:bidi="ar-MA"/>
              </w:rPr>
              <w:t>عا</w:t>
            </w:r>
            <w:r w:rsidR="003A4B77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  <w:p w:rsidR="007010D1" w:rsidRPr="00B97A9E" w:rsidRDefault="007010D1" w:rsidP="00363C6F">
            <w:pPr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-إنجاز رسوم تخطيط</w:t>
            </w:r>
            <w:r w:rsidR="00517173">
              <w:rPr>
                <w:rFonts w:hint="cs"/>
                <w:sz w:val="28"/>
                <w:szCs w:val="28"/>
                <w:rtl/>
                <w:lang w:bidi="ar-MA"/>
              </w:rPr>
              <w:t>ية لأنواع الفوالق :</w:t>
            </w:r>
          </w:p>
          <w:p w:rsidR="007E4654" w:rsidRPr="007E4654" w:rsidRDefault="00517173" w:rsidP="00363C6F">
            <w:pPr>
              <w:pStyle w:val="Paragraphedeliste"/>
              <w:bidi/>
              <w:ind w:left="0"/>
              <w:rPr>
                <w:rFonts w:hint="cs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fr-FR"/>
              </w:rPr>
              <w:pict>
                <v:shape id="_x0000_s1027" type="#_x0000_t202" style="position:absolute;left:0;text-align:left;margin-left:7.1pt;margin-top:9.1pt;width:445.1pt;height:115pt;z-index:251659264" stroked="f">
                  <v:textbox style="mso-next-textbox:#_x0000_s1027">
                    <w:txbxContent>
                      <w:p w:rsidR="00F072CD" w:rsidRDefault="00F072CD">
                        <w:r w:rsidRPr="00517173">
                          <w:drawing>
                            <wp:inline distT="0" distB="0" distL="0" distR="0">
                              <wp:extent cx="5372348" cy="1282535"/>
                              <wp:effectExtent l="19050" t="0" r="0" b="0"/>
                              <wp:docPr id="4" name="Image 2" descr="faultty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faulttyp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86333" cy="128587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7E4654" w:rsidRDefault="007E4654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7E4654" w:rsidRDefault="007E4654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363C6F" w:rsidRDefault="00363C6F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363C6F" w:rsidRDefault="00363C6F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363C6F" w:rsidRDefault="00363C6F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363C6F" w:rsidRDefault="00363C6F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363C6F" w:rsidRDefault="00363C6F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363C6F" w:rsidRDefault="00363C6F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النشاط  التعلمي1</w:t>
            </w:r>
            <w:r w:rsidRPr="00172BE7">
              <w:rPr>
                <w:color w:val="008000"/>
                <w:sz w:val="36"/>
                <w:szCs w:val="36"/>
                <w:rtl/>
                <w:lang w:bidi="he-IL"/>
              </w:rPr>
              <w:t>׃</w:t>
            </w:r>
          </w:p>
          <w:p w:rsidR="00363C6F" w:rsidRDefault="00E21F7C" w:rsidP="00363C6F">
            <w:pPr>
              <w:jc w:val="center"/>
              <w:rPr>
                <w:rFonts w:hint="cs"/>
                <w:sz w:val="28"/>
                <w:szCs w:val="28"/>
                <w:rtl/>
                <w:lang w:bidi="ar-MA"/>
              </w:rPr>
            </w:pPr>
            <w:r w:rsidRPr="00363C6F">
              <w:rPr>
                <w:rFonts w:hint="cs"/>
                <w:sz w:val="28"/>
                <w:szCs w:val="28"/>
                <w:rtl/>
                <w:lang w:bidi="ar-MA"/>
              </w:rPr>
              <w:t>ب</w:t>
            </w:r>
            <w:r w:rsidR="00363C6F" w:rsidRPr="00363C6F">
              <w:rPr>
                <w:rFonts w:hint="cs"/>
                <w:sz w:val="28"/>
                <w:szCs w:val="28"/>
                <w:rtl/>
                <w:lang w:bidi="ar-MA"/>
              </w:rPr>
              <w:t>استثمار الوثائق والمعلومات ص</w:t>
            </w:r>
            <w:r w:rsidR="00363C6F">
              <w:rPr>
                <w:rFonts w:hint="cs"/>
                <w:sz w:val="28"/>
                <w:szCs w:val="28"/>
                <w:rtl/>
                <w:lang w:bidi="ar-MA"/>
              </w:rPr>
              <w:t xml:space="preserve">56 و </w:t>
            </w:r>
            <w:r w:rsidR="00363C6F" w:rsidRPr="00363C6F">
              <w:rPr>
                <w:rFonts w:hint="cs"/>
                <w:sz w:val="28"/>
                <w:szCs w:val="28"/>
                <w:rtl/>
                <w:lang w:bidi="ar-MA"/>
              </w:rPr>
              <w:t>57</w:t>
            </w:r>
            <w:r w:rsidRPr="00363C6F">
              <w:rPr>
                <w:rFonts w:hint="cs"/>
                <w:sz w:val="28"/>
                <w:szCs w:val="28"/>
                <w:rtl/>
                <w:lang w:bidi="ar-MA"/>
              </w:rPr>
              <w:t xml:space="preserve"> مع انجاز المناولة المقترحة </w:t>
            </w:r>
            <w:r w:rsidR="00363C6F" w:rsidRPr="00363C6F">
              <w:rPr>
                <w:rFonts w:hint="cs"/>
                <w:sz w:val="28"/>
                <w:szCs w:val="28"/>
                <w:rtl/>
                <w:lang w:bidi="ar-MA"/>
              </w:rPr>
              <w:t xml:space="preserve">في </w:t>
            </w:r>
          </w:p>
          <w:p w:rsidR="007E4654" w:rsidRDefault="00E21F7C" w:rsidP="00363C6F">
            <w:pPr>
              <w:jc w:val="center"/>
              <w:rPr>
                <w:rFonts w:hint="cs"/>
                <w:sz w:val="28"/>
                <w:szCs w:val="28"/>
                <w:rtl/>
                <w:lang w:bidi="ar-MA"/>
              </w:rPr>
            </w:pPr>
            <w:r w:rsidRPr="00363C6F">
              <w:rPr>
                <w:rFonts w:hint="cs"/>
                <w:sz w:val="28"/>
                <w:szCs w:val="28"/>
                <w:rtl/>
                <w:lang w:bidi="ar-MA"/>
              </w:rPr>
              <w:t>الوثيقة</w:t>
            </w:r>
            <w:r w:rsidR="00363C6F" w:rsidRPr="00363C6F">
              <w:rPr>
                <w:rFonts w:hint="cs"/>
                <w:sz w:val="28"/>
                <w:szCs w:val="28"/>
                <w:rtl/>
                <w:lang w:bidi="ar-MA"/>
              </w:rPr>
              <w:t xml:space="preserve"> 6 ص 57.</w:t>
            </w:r>
          </w:p>
          <w:p w:rsidR="00363C6F" w:rsidRPr="00172BE7" w:rsidRDefault="00363C6F" w:rsidP="00363C6F">
            <w:pPr>
              <w:jc w:val="center"/>
              <w:rPr>
                <w:sz w:val="36"/>
                <w:szCs w:val="36"/>
                <w:rtl/>
                <w:lang w:bidi="ar-MA"/>
              </w:rPr>
            </w:pP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حدد مفهوم الطية</w:t>
            </w:r>
            <w:r w:rsidRPr="00172BE7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 </w:t>
            </w: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وحدد </w:t>
            </w:r>
            <w:r w:rsidRPr="00172BE7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 طبيعة القوى المسؤولة عن حدوث</w:t>
            </w: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 هذه</w:t>
            </w:r>
            <w:r w:rsidRPr="00172BE7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 </w:t>
            </w: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ال</w:t>
            </w:r>
            <w:r w:rsidRPr="00172BE7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طيات</w:t>
            </w:r>
            <w:r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.</w:t>
            </w:r>
          </w:p>
          <w:p w:rsidR="00363C6F" w:rsidRPr="00172BE7" w:rsidRDefault="00363C6F" w:rsidP="00363C6F">
            <w:pPr>
              <w:jc w:val="right"/>
              <w:rPr>
                <w:sz w:val="36"/>
                <w:szCs w:val="36"/>
                <w:rtl/>
                <w:lang w:bidi="ar-MA"/>
              </w:rPr>
            </w:pPr>
            <w:r w:rsidRPr="00172BE7">
              <w:rPr>
                <w:rFonts w:hint="cs"/>
                <w:sz w:val="36"/>
                <w:szCs w:val="36"/>
                <w:rtl/>
                <w:lang w:bidi="ar-MA"/>
              </w:rPr>
              <w:t>حصيلة النشاط</w:t>
            </w:r>
            <w:r w:rsidRPr="00172BE7">
              <w:rPr>
                <w:sz w:val="36"/>
                <w:szCs w:val="36"/>
                <w:rtl/>
                <w:lang w:bidi="he-IL"/>
              </w:rPr>
              <w:t>׃</w:t>
            </w:r>
          </w:p>
          <w:p w:rsidR="00363C6F" w:rsidRPr="00363C6F" w:rsidRDefault="00363C6F" w:rsidP="00363C6F">
            <w:pPr>
              <w:jc w:val="right"/>
              <w:rPr>
                <w:sz w:val="28"/>
                <w:szCs w:val="28"/>
                <w:rtl/>
                <w:lang w:bidi="ar-MA"/>
              </w:rPr>
            </w:pPr>
            <w:r w:rsidRPr="00363C6F">
              <w:rPr>
                <w:rFonts w:hint="cs"/>
                <w:sz w:val="28"/>
                <w:szCs w:val="28"/>
                <w:rtl/>
                <w:lang w:bidi="ar-MA"/>
              </w:rPr>
              <w:t>ان الطي تشوه يصيب الطبقات الصخرية المرنة (اللينة) كطبقات الصخور الطينية أو السجيلية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</w:t>
            </w:r>
            <w:r w:rsidRPr="00363C6F">
              <w:rPr>
                <w:rFonts w:hint="cs"/>
                <w:sz w:val="28"/>
                <w:szCs w:val="28"/>
                <w:rtl/>
                <w:lang w:bidi="ar-MA"/>
              </w:rPr>
              <w:t>تطوى خلالها الطبقات لتاخد أشكالا مقعرة أو أشكالا محدبة وهي تشوهات تكتو ني</w:t>
            </w:r>
            <w:r w:rsidRPr="00363C6F">
              <w:rPr>
                <w:rFonts w:hint="eastAsia"/>
                <w:sz w:val="28"/>
                <w:szCs w:val="28"/>
                <w:rtl/>
                <w:lang w:bidi="ar-MA"/>
              </w:rPr>
              <w:t>ة</w:t>
            </w:r>
            <w:r w:rsidRPr="00363C6F">
              <w:rPr>
                <w:rFonts w:hint="cs"/>
                <w:sz w:val="28"/>
                <w:szCs w:val="28"/>
                <w:rtl/>
                <w:lang w:bidi="ar-MA"/>
              </w:rPr>
              <w:t xml:space="preserve"> متصلة</w:t>
            </w:r>
          </w:p>
          <w:p w:rsidR="00363C6F" w:rsidRPr="000217B2" w:rsidRDefault="00363C6F" w:rsidP="000217B2">
            <w:pPr>
              <w:pStyle w:val="Paragraphedeliste"/>
              <w:numPr>
                <w:ilvl w:val="0"/>
                <w:numId w:val="6"/>
              </w:numPr>
              <w:jc w:val="center"/>
              <w:rPr>
                <w:rFonts w:hint="cs"/>
                <w:sz w:val="28"/>
                <w:szCs w:val="28"/>
                <w:lang w:bidi="ar-MA"/>
              </w:rPr>
            </w:pPr>
            <w:r w:rsidRPr="000217B2">
              <w:rPr>
                <w:rFonts w:hint="cs"/>
                <w:sz w:val="28"/>
                <w:szCs w:val="28"/>
                <w:rtl/>
                <w:lang w:bidi="ar-MA"/>
              </w:rPr>
              <w:t>-الطية المقعرة  تثنى فيها الطبقات إلى الأسفل والطبقة الحديثة في قلب الطية</w:t>
            </w:r>
          </w:p>
          <w:p w:rsidR="000217B2" w:rsidRDefault="000217B2" w:rsidP="000217B2">
            <w:pPr>
              <w:pStyle w:val="Paragraphedeliste"/>
              <w:numPr>
                <w:ilvl w:val="0"/>
                <w:numId w:val="6"/>
              </w:numPr>
              <w:jc w:val="center"/>
              <w:rPr>
                <w:rFonts w:hint="cs"/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-</w:t>
            </w:r>
            <w:r w:rsidRPr="000217B2">
              <w:rPr>
                <w:rFonts w:hint="cs"/>
                <w:sz w:val="28"/>
                <w:szCs w:val="28"/>
                <w:rtl/>
                <w:lang w:bidi="ar-MA"/>
              </w:rPr>
              <w:t>الطية المحدبة   تثنى فيها الطبقات إلى  الأعلى والطبقة  القديمة في قلب الطية</w:t>
            </w:r>
          </w:p>
          <w:p w:rsidR="000217B2" w:rsidRDefault="000217B2" w:rsidP="000217B2">
            <w:pPr>
              <w:jc w:val="right"/>
              <w:rPr>
                <w:rFonts w:hint="cs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fr-FR"/>
              </w:rPr>
              <w:pict>
                <v:shape id="_x0000_s1028" type="#_x0000_t202" style="position:absolute;left:0;text-align:left;margin-left:60.5pt;margin-top:23.75pt;width:274.9pt;height:123.45pt;z-index:251660288" stroked="f">
                  <v:textbox style="mso-next-textbox:#_x0000_s1028">
                    <w:txbxContent>
                      <w:p w:rsidR="00F072CD" w:rsidRDefault="00F072CD">
                        <w:r w:rsidRPr="000217B2">
                          <w:rPr>
                            <w:rFonts w:hint="cs"/>
                          </w:rPr>
                          <w:drawing>
                            <wp:inline distT="0" distB="0" distL="0" distR="0">
                              <wp:extent cx="3222913" cy="1344963"/>
                              <wp:effectExtent l="19050" t="19050" r="15587" b="26637"/>
                              <wp:docPr id="2" name="Imag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elempli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54204" cy="135802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0217B2">
              <w:rPr>
                <w:rFonts w:hint="cs"/>
                <w:sz w:val="28"/>
                <w:szCs w:val="28"/>
                <w:rtl/>
                <w:lang w:bidi="ar-MA"/>
              </w:rPr>
              <w:t>و تتميز كلا من الطية المحدبة والطية المقعرة بنفس العناصر ويمثل الرسم التالي أهم هذه العناصر:</w:t>
            </w:r>
          </w:p>
          <w:p w:rsidR="000217B2" w:rsidRPr="000217B2" w:rsidRDefault="000217B2" w:rsidP="000217B2">
            <w:pPr>
              <w:jc w:val="right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</w:t>
            </w:r>
          </w:p>
          <w:p w:rsidR="000217B2" w:rsidRPr="000217B2" w:rsidRDefault="000217B2" w:rsidP="000217B2">
            <w:pPr>
              <w:ind w:left="90"/>
              <w:jc w:val="right"/>
              <w:rPr>
                <w:sz w:val="28"/>
                <w:szCs w:val="28"/>
                <w:rtl/>
                <w:lang w:bidi="ar-MA"/>
              </w:rPr>
            </w:pPr>
          </w:p>
          <w:p w:rsidR="00363C6F" w:rsidRPr="00363C6F" w:rsidRDefault="00363C6F" w:rsidP="000217B2">
            <w:pPr>
              <w:tabs>
                <w:tab w:val="left" w:pos="8116"/>
              </w:tabs>
              <w:rPr>
                <w:rFonts w:hint="cs"/>
                <w:sz w:val="28"/>
                <w:szCs w:val="28"/>
                <w:rtl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ab/>
            </w:r>
          </w:p>
          <w:p w:rsidR="007E4654" w:rsidRDefault="007E4654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6F65E1" w:rsidRDefault="006F65E1" w:rsidP="006F65E1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6F65E1" w:rsidRDefault="006F65E1" w:rsidP="006F65E1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6F65E1" w:rsidRPr="006F65E1" w:rsidRDefault="006F65E1" w:rsidP="006F65E1">
            <w:pPr>
              <w:jc w:val="right"/>
              <w:outlineLvl w:val="0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lastRenderedPageBreak/>
              <w:t>-</w:t>
            </w:r>
            <w:r w:rsidRPr="006F65E1">
              <w:rPr>
                <w:sz w:val="28"/>
                <w:szCs w:val="28"/>
                <w:rtl/>
                <w:lang w:bidi="ar-MA"/>
              </w:rPr>
              <w:t>المفصلة : المنطقة التي تكون فيها الطبقات المكونة للطية ذات تقوس أقصى</w:t>
            </w:r>
          </w:p>
          <w:p w:rsidR="006F65E1" w:rsidRPr="006F65E1" w:rsidRDefault="006F65E1" w:rsidP="006F65E1">
            <w:pPr>
              <w:jc w:val="center"/>
              <w:rPr>
                <w:sz w:val="28"/>
                <w:szCs w:val="28"/>
                <w:rtl/>
                <w:lang w:bidi="ar-MA"/>
              </w:rPr>
            </w:pPr>
            <w:r w:rsidRPr="006F65E1">
              <w:rPr>
                <w:sz w:val="28"/>
                <w:szCs w:val="28"/>
                <w:rtl/>
                <w:lang w:bidi="ar-MA"/>
              </w:rPr>
              <w:t>جانب الطية : الجزء من الطية الموجود بين مفصلة الطية المحدبة ومفصلة الطية المقعرة الموالية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  <w:p w:rsidR="006F65E1" w:rsidRPr="006F65E1" w:rsidRDefault="006F65E1" w:rsidP="006F65E1">
            <w:pPr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-</w:t>
            </w:r>
            <w:r w:rsidRPr="006F65E1">
              <w:rPr>
                <w:sz w:val="28"/>
                <w:szCs w:val="28"/>
                <w:rtl/>
                <w:lang w:bidi="ar-MA"/>
              </w:rPr>
              <w:t>المساحة المحورية : المساحة الخيالية التي تربط مفصلات الطبقات المكونة لكل طية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  <w:p w:rsidR="006F65E1" w:rsidRPr="006F65E1" w:rsidRDefault="006F65E1" w:rsidP="006F65E1">
            <w:pPr>
              <w:jc w:val="right"/>
              <w:rPr>
                <w:sz w:val="28"/>
                <w:szCs w:val="28"/>
                <w:rtl/>
                <w:lang w:bidi="ar-MA"/>
              </w:rPr>
            </w:pPr>
            <w:r w:rsidRPr="006F65E1">
              <w:rPr>
                <w:sz w:val="28"/>
                <w:szCs w:val="28"/>
                <w:rtl/>
                <w:lang w:bidi="ar-MA"/>
              </w:rPr>
              <w:t>محور الطية : خط التقاطع بين المساحة المحورية ومساحة المقطع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</w:t>
            </w:r>
            <w:r w:rsidRPr="006F65E1">
              <w:rPr>
                <w:sz w:val="28"/>
                <w:szCs w:val="28"/>
                <w:rtl/>
                <w:lang w:bidi="ar-MA"/>
              </w:rPr>
              <w:t>الجيولوجي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  <w:r w:rsidRPr="006F65E1">
              <w:rPr>
                <w:sz w:val="28"/>
                <w:szCs w:val="28"/>
                <w:lang w:bidi="ar-MA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- </w:t>
            </w:r>
          </w:p>
          <w:p w:rsidR="006F65E1" w:rsidRPr="00172BE7" w:rsidRDefault="006F65E1" w:rsidP="006F65E1">
            <w:pPr>
              <w:jc w:val="right"/>
              <w:rPr>
                <w:rFonts w:ascii="Arial" w:hAnsi="Arial" w:cs="Arial"/>
                <w:color w:val="9900CC"/>
                <w:sz w:val="36"/>
                <w:szCs w:val="36"/>
                <w:rtl/>
              </w:rPr>
            </w:pPr>
            <w:r w:rsidRPr="006F65E1">
              <w:rPr>
                <w:rFonts w:hint="cs"/>
                <w:sz w:val="28"/>
                <w:szCs w:val="28"/>
                <w:rtl/>
                <w:lang w:bidi="ar-MA"/>
              </w:rPr>
              <w:t>يتبين من خلال المناولة المقترحة الوثيقة 6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ص57</w:t>
            </w:r>
            <w:r w:rsidRPr="006F65E1">
              <w:rPr>
                <w:rFonts w:hint="cs"/>
                <w:sz w:val="28"/>
                <w:szCs w:val="28"/>
                <w:rtl/>
                <w:lang w:bidi="ar-MA"/>
              </w:rPr>
              <w:t xml:space="preserve"> والمنجزة داخل الفصل ان القوى  التكتونية الانضغاطية  هي المسؤولة عن ظهور الطيات</w:t>
            </w:r>
            <w:r w:rsidRPr="00172BE7">
              <w:rPr>
                <w:color w:val="9900CC"/>
                <w:sz w:val="36"/>
                <w:szCs w:val="36"/>
                <w:rtl/>
              </w:rPr>
              <w:t>·</w:t>
            </w:r>
          </w:p>
          <w:p w:rsidR="006F65E1" w:rsidRDefault="006F65E1" w:rsidP="006F65E1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7E4654" w:rsidRDefault="00C23F6C" w:rsidP="00184E92">
            <w:pPr>
              <w:pStyle w:val="Paragraphedeliste"/>
              <w:bidi/>
              <w:ind w:left="0"/>
              <w:rPr>
                <w:rFonts w:hint="cs"/>
                <w:sz w:val="28"/>
                <w:szCs w:val="28"/>
                <w:rtl/>
                <w:lang w:bidi="ar-MA"/>
              </w:rPr>
            </w:pPr>
            <w:r w:rsidRPr="00184E92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>النشاط التعلمي2:</w:t>
            </w:r>
            <w:r w:rsidR="00184E92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 </w:t>
            </w:r>
            <w:r w:rsidR="00184E92" w:rsidRPr="00172BE7">
              <w:rPr>
                <w:rFonts w:hint="cs"/>
                <w:color w:val="008000"/>
                <w:sz w:val="36"/>
                <w:szCs w:val="36"/>
                <w:rtl/>
                <w:lang w:bidi="ar-MA"/>
              </w:rPr>
              <w:t xml:space="preserve"> </w:t>
            </w:r>
            <w:r w:rsidR="00184E92">
              <w:rPr>
                <w:rFonts w:hint="cs"/>
                <w:sz w:val="28"/>
                <w:szCs w:val="28"/>
                <w:rtl/>
                <w:lang w:bidi="ar-MA"/>
              </w:rPr>
              <w:t xml:space="preserve">اعتماد </w:t>
            </w:r>
            <w:r w:rsidR="00184E92" w:rsidRPr="00184E92">
              <w:rPr>
                <w:rFonts w:hint="cs"/>
                <w:sz w:val="28"/>
                <w:szCs w:val="28"/>
                <w:rtl/>
                <w:lang w:bidi="ar-MA"/>
              </w:rPr>
              <w:t xml:space="preserve">جدول الوثيقة </w:t>
            </w:r>
            <w:r w:rsidR="00184E92">
              <w:rPr>
                <w:rFonts w:hint="cs"/>
                <w:sz w:val="28"/>
                <w:szCs w:val="28"/>
                <w:rtl/>
                <w:lang w:bidi="ar-MA"/>
              </w:rPr>
              <w:t>4</w:t>
            </w:r>
            <w:r w:rsidR="00184E92" w:rsidRPr="00184E92">
              <w:rPr>
                <w:rFonts w:hint="cs"/>
                <w:sz w:val="28"/>
                <w:szCs w:val="28"/>
                <w:rtl/>
                <w:lang w:bidi="ar-MA"/>
              </w:rPr>
              <w:t xml:space="preserve"> (أنواع الطيات) ص</w:t>
            </w:r>
            <w:r w:rsidR="00184E92">
              <w:rPr>
                <w:rFonts w:hint="cs"/>
                <w:sz w:val="28"/>
                <w:szCs w:val="28"/>
                <w:rtl/>
                <w:lang w:bidi="ar-MA"/>
              </w:rPr>
              <w:t>57</w:t>
            </w:r>
          </w:p>
          <w:p w:rsidR="00184E92" w:rsidRPr="00184E92" w:rsidRDefault="00184E92" w:rsidP="00184E92">
            <w:pPr>
              <w:jc w:val="right"/>
              <w:rPr>
                <w:sz w:val="28"/>
                <w:szCs w:val="28"/>
                <w:rtl/>
                <w:lang w:bidi="ar-MA"/>
              </w:rPr>
            </w:pPr>
            <w:r w:rsidRPr="00172BE7">
              <w:rPr>
                <w:rFonts w:ascii="Arial" w:hAnsi="Arial" w:cs="Arial" w:hint="cs"/>
                <w:color w:val="000000"/>
                <w:sz w:val="36"/>
                <w:szCs w:val="36"/>
                <w:rtl/>
              </w:rPr>
              <w:t xml:space="preserve">- </w:t>
            </w:r>
            <w:r w:rsidRPr="00184E92">
              <w:rPr>
                <w:rFonts w:hint="cs"/>
                <w:sz w:val="28"/>
                <w:szCs w:val="28"/>
                <w:rtl/>
                <w:lang w:bidi="ar-MA"/>
              </w:rPr>
              <w:t>استخرج من الجدول المعيارين المعتمدين في التمييز بين أنواع الطيات؟</w:t>
            </w:r>
          </w:p>
          <w:p w:rsidR="00184E92" w:rsidRPr="00184E92" w:rsidRDefault="00184E92" w:rsidP="00184E92">
            <w:pPr>
              <w:jc w:val="right"/>
              <w:rPr>
                <w:sz w:val="28"/>
                <w:szCs w:val="28"/>
                <w:rtl/>
                <w:lang w:bidi="ar-MA"/>
              </w:rPr>
            </w:pPr>
            <w:r w:rsidRPr="00184E92">
              <w:rPr>
                <w:rFonts w:hint="cs"/>
                <w:sz w:val="28"/>
                <w:szCs w:val="28"/>
                <w:rtl/>
                <w:lang w:bidi="ar-MA"/>
              </w:rPr>
              <w:t>- أنجز رسوما تخطيطية لمختلف أنواع  الطيات الممثلة على الجدول؟</w:t>
            </w:r>
          </w:p>
          <w:p w:rsidR="00184E92" w:rsidRPr="00172BE7" w:rsidRDefault="00184E92" w:rsidP="00184E92">
            <w:pPr>
              <w:jc w:val="right"/>
              <w:rPr>
                <w:sz w:val="36"/>
                <w:szCs w:val="36"/>
                <w:rtl/>
                <w:lang w:bidi="ar-MA"/>
              </w:rPr>
            </w:pPr>
            <w:r w:rsidRPr="00172BE7">
              <w:rPr>
                <w:rFonts w:hint="cs"/>
                <w:sz w:val="36"/>
                <w:szCs w:val="36"/>
                <w:rtl/>
                <w:lang w:bidi="ar-MA"/>
              </w:rPr>
              <w:t>حصيلة النشاط</w:t>
            </w:r>
            <w:r w:rsidRPr="00172BE7">
              <w:rPr>
                <w:sz w:val="36"/>
                <w:szCs w:val="36"/>
                <w:rtl/>
                <w:lang w:bidi="he-IL"/>
              </w:rPr>
              <w:t>׃</w:t>
            </w:r>
          </w:p>
          <w:p w:rsidR="00184E92" w:rsidRPr="00184E92" w:rsidRDefault="00184E92" w:rsidP="00A36898">
            <w:pPr>
              <w:jc w:val="right"/>
              <w:rPr>
                <w:sz w:val="28"/>
                <w:szCs w:val="28"/>
                <w:rtl/>
                <w:lang w:bidi="ar-MA"/>
              </w:rPr>
            </w:pPr>
            <w:r w:rsidRPr="00184E92">
              <w:rPr>
                <w:rFonts w:hint="cs"/>
                <w:sz w:val="28"/>
                <w:szCs w:val="28"/>
                <w:rtl/>
                <w:lang w:bidi="ar-MA"/>
              </w:rPr>
              <w:t>هناك أنواع مختلفة من الطيات والتي يمكن التمييز بين</w:t>
            </w:r>
            <w:r w:rsidR="00A36898">
              <w:rPr>
                <w:rFonts w:hint="cs"/>
                <w:sz w:val="28"/>
                <w:szCs w:val="28"/>
                <w:rtl/>
                <w:lang w:bidi="ar-MA"/>
              </w:rPr>
              <w:t>ها حسب خصائصها الهندسية ويمثل ،</w:t>
            </w:r>
            <w:r w:rsidRPr="00184E92">
              <w:rPr>
                <w:rFonts w:hint="cs"/>
                <w:sz w:val="28"/>
                <w:szCs w:val="28"/>
                <w:rtl/>
                <w:lang w:bidi="ar-MA"/>
              </w:rPr>
              <w:t>فالقوة المهمة تؤدي إلى تشكل طيات راقدة أما الضعيفة منها  فتؤدي إلى تشكل  طيات مستقيمة</w:t>
            </w:r>
            <w:r w:rsidRPr="00184E92">
              <w:rPr>
                <w:sz w:val="28"/>
                <w:szCs w:val="28"/>
                <w:rtl/>
                <w:lang w:bidi="ar-MA"/>
              </w:rPr>
              <w:t>·</w:t>
            </w:r>
            <w:r w:rsidR="00662005">
              <w:rPr>
                <w:rFonts w:hint="cs"/>
                <w:sz w:val="28"/>
                <w:szCs w:val="28"/>
                <w:rtl/>
                <w:lang w:bidi="ar-MA"/>
              </w:rPr>
              <w:t>وتلخص الرسوم التخطيطية الاتية أنواع الطيات:</w:t>
            </w:r>
          </w:p>
          <w:p w:rsidR="00184E92" w:rsidRPr="00184E92" w:rsidRDefault="00184E92" w:rsidP="00184E92">
            <w:pPr>
              <w:pStyle w:val="Paragraphedeliste"/>
              <w:bidi/>
              <w:ind w:left="0"/>
              <w:rPr>
                <w:rFonts w:hint="cs"/>
                <w:sz w:val="28"/>
                <w:szCs w:val="28"/>
                <w:rtl/>
                <w:lang w:bidi="ar-MA"/>
              </w:rPr>
            </w:pPr>
          </w:p>
          <w:p w:rsidR="00FC5353" w:rsidRDefault="00FC5353" w:rsidP="00363C6F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F072CD" w:rsidRDefault="00F072CD" w:rsidP="00F072CD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F072CD" w:rsidRDefault="00F072CD" w:rsidP="00F072CD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A36898" w:rsidRDefault="00A36898" w:rsidP="00A36898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A36898" w:rsidRDefault="00A36898" w:rsidP="00A36898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fr-FR"/>
              </w:rPr>
              <w:lastRenderedPageBreak/>
              <w:pict>
                <v:shape id="_x0000_s1029" type="#_x0000_t202" style="position:absolute;left:0;text-align:left;margin-left:11.9pt;margin-top:16.5pt;width:433.85pt;height:200.15pt;z-index:251661312">
                  <v:textbox style="mso-next-textbox:#_x0000_s1029">
                    <w:txbxContent>
                      <w:p w:rsidR="00F072CD" w:rsidRDefault="00F072CD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5301094" cy="2481943"/>
                              <wp:effectExtent l="19050" t="0" r="0" b="0"/>
                              <wp:docPr id="3" name="Image 1" descr="https://encrypted-tbn3.gstatic.com/images?q=tbn:ANd9GcQtRj4a9s4UNkj6fJbKAlVIf-S7W_V6lFNXNgYnL31mYcQZoHa3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encrypted-tbn3.gstatic.com/images?q=tbn:ANd9GcQtRj4a9s4UNkj6fJbKAlVIf-S7W_V6lFNXNgYnL31mYcQZoHa3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05450" cy="248398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026764" w:rsidRDefault="00026764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</w:p>
          <w:p w:rsidR="00F072CD" w:rsidRDefault="00026764" w:rsidP="00F072CD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</w:pPr>
            <w:r>
              <w:rPr>
                <w:rFonts w:asciiTheme="majorHAnsi" w:eastAsiaTheme="majorEastAsia" w:hAnsiTheme="majorHAnsi" w:cstheme="majorBidi" w:hint="cs"/>
                <w:b/>
                <w:bCs/>
                <w:color w:val="B38000" w:themeColor="accent1" w:themeShade="BF"/>
                <w:sz w:val="40"/>
                <w:szCs w:val="40"/>
                <w:rtl/>
              </w:rPr>
              <w:t>نشاط تعلمي:</w:t>
            </w:r>
          </w:p>
          <w:p w:rsidR="00026764" w:rsidRPr="00026764" w:rsidRDefault="00B84825" w:rsidP="00026764">
            <w:pPr>
              <w:pStyle w:val="Paragraphedeliste"/>
              <w:bidi/>
              <w:ind w:left="0"/>
              <w:rPr>
                <w:rFonts w:asciiTheme="majorHAnsi" w:eastAsiaTheme="majorEastAsia" w:hAnsiTheme="majorHAns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theme="majorBidi" w:hint="cs"/>
                <w:b/>
                <w:bCs/>
                <w:noProof/>
                <w:color w:val="B38000" w:themeColor="accent1" w:themeShade="BF"/>
                <w:sz w:val="40"/>
                <w:szCs w:val="40"/>
                <w:rtl/>
                <w:lang w:eastAsia="fr-FR"/>
              </w:rPr>
              <w:pict>
                <v:shape id="_x0000_s1031" type="#_x0000_t202" style="position:absolute;left:0;text-align:left;margin-left:-129.3pt;margin-top:22.15pt;width:113.1pt;height:81.35pt;z-index:251662336" stroked="f">
                  <v:textbox>
                    <w:txbxContent>
                      <w:p w:rsidR="00B84825" w:rsidRPr="00B84825" w:rsidRDefault="00B84825" w:rsidP="00B84825">
                        <w:pPr>
                          <w:jc w:val="center"/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B84825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تقويم ختامي:</w:t>
                        </w:r>
                      </w:p>
                      <w:p w:rsidR="00B84825" w:rsidRPr="00B84825" w:rsidRDefault="00B84825" w:rsidP="00B84825">
                        <w:pPr>
                          <w:jc w:val="center"/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84825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تمارين ص60</w:t>
                        </w:r>
                      </w:p>
                    </w:txbxContent>
                  </v:textbox>
                </v:shape>
              </w:pict>
            </w:r>
            <w:r w:rsidR="00026764" w:rsidRPr="00026764">
              <w:rPr>
                <w:rFonts w:asciiTheme="majorHAnsi" w:eastAsiaTheme="majorEastAsia" w:hAnsiTheme="majorHAnsi" w:cstheme="majorBidi" w:hint="cs"/>
                <w:b/>
                <w:bCs/>
                <w:sz w:val="28"/>
                <w:szCs w:val="28"/>
                <w:rtl/>
              </w:rPr>
              <w:t>بالاعتماد على خريطة توزيع التش</w:t>
            </w:r>
            <w:r w:rsidR="00927005">
              <w:rPr>
                <w:rFonts w:asciiTheme="majorHAnsi" w:eastAsiaTheme="majorEastAsia" w:hAnsiTheme="majorHAnsi" w:cstheme="majorBidi" w:hint="cs"/>
                <w:b/>
                <w:bCs/>
                <w:sz w:val="28"/>
                <w:szCs w:val="28"/>
                <w:rtl/>
              </w:rPr>
              <w:t>و</w:t>
            </w:r>
            <w:r w:rsidR="00026764" w:rsidRPr="00026764">
              <w:rPr>
                <w:rFonts w:asciiTheme="majorHAnsi" w:eastAsiaTheme="majorEastAsia" w:hAnsiTheme="majorHAnsi" w:cstheme="majorBidi" w:hint="cs"/>
                <w:b/>
                <w:bCs/>
                <w:sz w:val="28"/>
                <w:szCs w:val="28"/>
                <w:rtl/>
              </w:rPr>
              <w:t>هات التكتونية في العالم ،حدد المناطق التي تحدث فيها الطيات و الفوالق.</w:t>
            </w:r>
          </w:p>
          <w:p w:rsidR="00B84825" w:rsidRDefault="00026764" w:rsidP="00B84825">
            <w:pPr>
              <w:pStyle w:val="Paragraphedeliste"/>
              <w:bidi/>
              <w:ind w:left="0"/>
              <w:rPr>
                <w:rFonts w:hint="cs"/>
                <w:sz w:val="28"/>
                <w:szCs w:val="28"/>
                <w:rtl/>
                <w:lang w:bidi="ar-MA"/>
              </w:rPr>
            </w:pPr>
            <w:r w:rsidRPr="00026764">
              <w:rPr>
                <w:sz w:val="28"/>
                <w:szCs w:val="28"/>
                <w:rtl/>
                <w:lang w:bidi="ar-MA"/>
              </w:rPr>
              <w:t>تتوزع التشوهات التكتونية الحديثة على مستوى الكرة الأرضية في مناطق محددة تتطابق مع حدود الصفائح بحيث نجد</w:t>
            </w:r>
            <w:r w:rsidRPr="00026764">
              <w:rPr>
                <w:sz w:val="28"/>
                <w:szCs w:val="28"/>
                <w:rtl/>
                <w:lang w:bidi="he-IL"/>
              </w:rPr>
              <w:t>׃</w:t>
            </w:r>
            <w:r w:rsidRPr="00026764">
              <w:rPr>
                <w:sz w:val="28"/>
                <w:szCs w:val="28"/>
                <w:lang w:bidi="ar-MA"/>
              </w:rPr>
              <w:t xml:space="preserve"> </w:t>
            </w:r>
            <w:r w:rsidRPr="00026764">
              <w:rPr>
                <w:sz w:val="28"/>
                <w:szCs w:val="28"/>
                <w:lang w:bidi="ar-MA"/>
              </w:rPr>
              <w:br/>
            </w:r>
            <w:r w:rsidR="00927005">
              <w:rPr>
                <w:rFonts w:hint="cs"/>
                <w:sz w:val="28"/>
                <w:szCs w:val="28"/>
                <w:rtl/>
                <w:lang w:bidi="ar-MA"/>
              </w:rPr>
              <w:t xml:space="preserve"> - </w:t>
            </w:r>
            <w:r w:rsidRPr="00026764">
              <w:rPr>
                <w:rFonts w:hint="cs"/>
                <w:sz w:val="28"/>
                <w:szCs w:val="28"/>
                <w:rtl/>
                <w:lang w:bidi="ar-MA"/>
              </w:rPr>
              <w:t>مناطق تباعد الصفائح  المتميزة بتمدد حيث تنشا</w:t>
            </w:r>
            <w:r w:rsidR="00927005">
              <w:rPr>
                <w:rFonts w:hint="cs"/>
                <w:sz w:val="28"/>
                <w:szCs w:val="28"/>
                <w:rtl/>
                <w:lang w:bidi="ar-MA"/>
              </w:rPr>
              <w:t xml:space="preserve"> فيها</w:t>
            </w:r>
            <w:r w:rsidRPr="00026764">
              <w:rPr>
                <w:rFonts w:hint="cs"/>
                <w:sz w:val="28"/>
                <w:szCs w:val="28"/>
                <w:rtl/>
                <w:lang w:bidi="ar-MA"/>
              </w:rPr>
              <w:t xml:space="preserve"> فوالق عادية </w:t>
            </w:r>
          </w:p>
          <w:p w:rsidR="007E4654" w:rsidRPr="0090394B" w:rsidRDefault="00026764" w:rsidP="0090394B">
            <w:pPr>
              <w:pStyle w:val="Paragraphedeliste"/>
              <w:bidi/>
              <w:ind w:left="0"/>
              <w:rPr>
                <w:rFonts w:hint="cs"/>
                <w:sz w:val="28"/>
                <w:szCs w:val="28"/>
                <w:rtl/>
                <w:lang w:bidi="ar-MA"/>
              </w:rPr>
            </w:pPr>
            <w:r w:rsidRPr="00026764">
              <w:rPr>
                <w:rFonts w:hint="cs"/>
                <w:sz w:val="28"/>
                <w:szCs w:val="28"/>
                <w:rtl/>
                <w:lang w:bidi="ar-MA"/>
              </w:rPr>
              <w:t xml:space="preserve"> </w:t>
            </w:r>
            <w:r w:rsidRPr="00026764">
              <w:rPr>
                <w:sz w:val="28"/>
                <w:szCs w:val="28"/>
                <w:lang w:bidi="ar-MA"/>
              </w:rPr>
              <w:br/>
            </w:r>
            <w:r w:rsidR="00927005">
              <w:rPr>
                <w:rFonts w:hint="cs"/>
                <w:sz w:val="28"/>
                <w:szCs w:val="28"/>
                <w:rtl/>
                <w:lang w:bidi="ar-MA"/>
              </w:rPr>
              <w:t xml:space="preserve"> - </w:t>
            </w:r>
            <w:r w:rsidRPr="00026764">
              <w:rPr>
                <w:sz w:val="28"/>
                <w:szCs w:val="28"/>
                <w:rtl/>
                <w:lang w:bidi="ar-MA"/>
              </w:rPr>
              <w:t>مناطق تقارب الصفائح المتميزة بانضغاط ينتج عنه طيات وفوالق معكوسة</w:t>
            </w:r>
            <w:r w:rsidR="00B84825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</w:tc>
        <w:tc>
          <w:tcPr>
            <w:tcW w:w="3161" w:type="dxa"/>
          </w:tcPr>
          <w:p w:rsidR="007E4654" w:rsidRDefault="0026730A" w:rsidP="00363C6F">
            <w:pPr>
              <w:pStyle w:val="Paragraphedeliste"/>
              <w:bidi/>
              <w:ind w:left="0"/>
              <w:jc w:val="center"/>
              <w:rPr>
                <w:rFonts w:hint="cs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lastRenderedPageBreak/>
              <w:t xml:space="preserve">- </w:t>
            </w:r>
            <w:r w:rsidRPr="0026730A">
              <w:rPr>
                <w:rFonts w:hint="cs"/>
                <w:sz w:val="28"/>
                <w:szCs w:val="28"/>
                <w:rtl/>
                <w:lang w:bidi="ar-MA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قويم تشخيصي:</w:t>
            </w:r>
          </w:p>
          <w:p w:rsidR="0026730A" w:rsidRDefault="0026730A" w:rsidP="00363C6F">
            <w:pPr>
              <w:pStyle w:val="Paragraphedeliste"/>
              <w:bidi/>
              <w:ind w:left="0"/>
              <w:rPr>
                <w:rFonts w:hint="cs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التعرف على مكتسبات التلاميذ وتمثلاتهم حول الموضوع.</w:t>
            </w:r>
          </w:p>
          <w:p w:rsidR="0026730A" w:rsidRPr="007C1A4A" w:rsidRDefault="0026730A" w:rsidP="00363C6F">
            <w:pPr>
              <w:pStyle w:val="Paragraphedeliste"/>
              <w:bidi/>
              <w:ind w:left="0"/>
              <w:rPr>
                <w:sz w:val="28"/>
                <w:szCs w:val="28"/>
                <w:rtl/>
                <w:lang w:bidi="ar-MA"/>
              </w:rPr>
            </w:pPr>
          </w:p>
          <w:p w:rsidR="0026730A" w:rsidRPr="007C1A4A" w:rsidRDefault="0026730A" w:rsidP="00363C6F">
            <w:pPr>
              <w:rPr>
                <w:sz w:val="28"/>
                <w:szCs w:val="28"/>
                <w:rtl/>
                <w:lang w:bidi="ar-MA"/>
              </w:rPr>
            </w:pPr>
          </w:p>
          <w:p w:rsidR="0026730A" w:rsidRPr="007C1A4A" w:rsidRDefault="0026730A" w:rsidP="00363C6F">
            <w:pPr>
              <w:rPr>
                <w:sz w:val="28"/>
                <w:szCs w:val="28"/>
                <w:rtl/>
                <w:lang w:bidi="ar-MA"/>
              </w:rPr>
            </w:pPr>
          </w:p>
          <w:p w:rsidR="0026730A" w:rsidRPr="007C1A4A" w:rsidRDefault="0026730A" w:rsidP="00363C6F">
            <w:pPr>
              <w:rPr>
                <w:sz w:val="28"/>
                <w:szCs w:val="28"/>
                <w:rtl/>
                <w:lang w:bidi="ar-MA"/>
              </w:rPr>
            </w:pPr>
          </w:p>
          <w:p w:rsidR="0026730A" w:rsidRPr="007C1A4A" w:rsidRDefault="0026730A" w:rsidP="00363C6F">
            <w:pPr>
              <w:rPr>
                <w:sz w:val="28"/>
                <w:szCs w:val="28"/>
                <w:rtl/>
                <w:lang w:bidi="ar-MA"/>
              </w:rPr>
            </w:pPr>
          </w:p>
          <w:p w:rsidR="0026730A" w:rsidRPr="007C1A4A" w:rsidRDefault="0026730A" w:rsidP="00363C6F">
            <w:pPr>
              <w:rPr>
                <w:sz w:val="28"/>
                <w:szCs w:val="28"/>
                <w:rtl/>
                <w:lang w:bidi="ar-MA"/>
              </w:rPr>
            </w:pPr>
          </w:p>
          <w:p w:rsidR="0026730A" w:rsidRPr="007C1A4A" w:rsidRDefault="0026730A" w:rsidP="00363C6F">
            <w:pPr>
              <w:rPr>
                <w:sz w:val="28"/>
                <w:szCs w:val="28"/>
                <w:rtl/>
                <w:lang w:bidi="ar-MA"/>
              </w:rPr>
            </w:pPr>
          </w:p>
          <w:p w:rsidR="0026730A" w:rsidRPr="007C1A4A" w:rsidRDefault="0026730A" w:rsidP="00363C6F">
            <w:pPr>
              <w:jc w:val="center"/>
              <w:rPr>
                <w:rFonts w:hint="cs"/>
                <w:sz w:val="28"/>
                <w:szCs w:val="28"/>
                <w:rtl/>
                <w:lang w:bidi="ar-MA"/>
              </w:rPr>
            </w:pPr>
            <w:r w:rsidRPr="007C1A4A">
              <w:rPr>
                <w:rFonts w:hint="cs"/>
                <w:sz w:val="28"/>
                <w:szCs w:val="28"/>
                <w:rtl/>
                <w:lang w:bidi="ar-MA"/>
              </w:rPr>
              <w:t>- تقويم تكويني:</w:t>
            </w:r>
          </w:p>
          <w:p w:rsidR="0026730A" w:rsidRPr="007C1A4A" w:rsidRDefault="0026730A" w:rsidP="00363C6F">
            <w:pPr>
              <w:jc w:val="center"/>
              <w:rPr>
                <w:rFonts w:hint="cs"/>
                <w:sz w:val="28"/>
                <w:szCs w:val="28"/>
                <w:rtl/>
                <w:lang w:bidi="ar-MA"/>
              </w:rPr>
            </w:pPr>
            <w:r w:rsidRPr="007C1A4A">
              <w:rPr>
                <w:rFonts w:hint="cs"/>
                <w:sz w:val="28"/>
                <w:szCs w:val="28"/>
                <w:rtl/>
                <w:lang w:bidi="ar-MA"/>
              </w:rPr>
              <w:t xml:space="preserve">يواكب سيرورة الدرس،ويسمح هذا التمط من التقويم من تتبع مستوى تحصيل التلاميذ وكذلك الصعوبات التي تعترضهم كما يسمح بتصحيح </w:t>
            </w:r>
            <w:r w:rsidR="007C1A4A" w:rsidRPr="007C1A4A">
              <w:rPr>
                <w:rFonts w:hint="cs"/>
                <w:sz w:val="28"/>
                <w:szCs w:val="28"/>
                <w:rtl/>
                <w:lang w:bidi="ar-MA"/>
              </w:rPr>
              <w:t>ثغرات الدرس</w:t>
            </w:r>
          </w:p>
        </w:tc>
      </w:tr>
    </w:tbl>
    <w:p w:rsidR="00D57B35" w:rsidRPr="00026764" w:rsidRDefault="00D57B35" w:rsidP="00026764">
      <w:pPr>
        <w:bidi/>
        <w:rPr>
          <w:rFonts w:asciiTheme="majorHAnsi" w:eastAsiaTheme="majorEastAsia" w:hAnsiTheme="majorHAnsi" w:cstheme="majorBidi" w:hint="cs"/>
          <w:b/>
          <w:bCs/>
          <w:color w:val="B38000" w:themeColor="accent1" w:themeShade="BF"/>
          <w:sz w:val="40"/>
          <w:szCs w:val="40"/>
        </w:rPr>
      </w:pPr>
    </w:p>
    <w:sectPr w:rsidR="00D57B35" w:rsidRPr="00026764" w:rsidSect="002D602D">
      <w:footerReference w:type="default" r:id="rId12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798" w:rsidRDefault="00BF2798" w:rsidP="006C176E">
      <w:pPr>
        <w:spacing w:after="0" w:line="240" w:lineRule="auto"/>
      </w:pPr>
      <w:r>
        <w:separator/>
      </w:r>
    </w:p>
  </w:endnote>
  <w:endnote w:type="continuationSeparator" w:id="0">
    <w:p w:rsidR="00BF2798" w:rsidRDefault="00BF2798" w:rsidP="006C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1311"/>
      <w:docPartObj>
        <w:docPartGallery w:val="Page Numbers (Bottom of Page)"/>
        <w:docPartUnique/>
      </w:docPartObj>
    </w:sdtPr>
    <w:sdtContent>
      <w:p w:rsidR="00F072CD" w:rsidRDefault="00F072CD">
        <w:pPr>
          <w:pStyle w:val="Pieddepage"/>
        </w:pPr>
        <w:fldSimple w:instr=" PAGE   \* MERGEFORMAT ">
          <w:r w:rsidR="00A36898">
            <w:rPr>
              <w:noProof/>
            </w:rPr>
            <w:t>1</w:t>
          </w:r>
        </w:fldSimple>
      </w:p>
    </w:sdtContent>
  </w:sdt>
  <w:p w:rsidR="00F072CD" w:rsidRDefault="00F072C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798" w:rsidRDefault="00BF2798" w:rsidP="006C176E">
      <w:pPr>
        <w:spacing w:after="0" w:line="240" w:lineRule="auto"/>
      </w:pPr>
      <w:r>
        <w:separator/>
      </w:r>
    </w:p>
  </w:footnote>
  <w:footnote w:type="continuationSeparator" w:id="0">
    <w:p w:rsidR="00BF2798" w:rsidRDefault="00BF2798" w:rsidP="006C1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9BC"/>
    <w:multiLevelType w:val="hybridMultilevel"/>
    <w:tmpl w:val="36524A3E"/>
    <w:lvl w:ilvl="0" w:tplc="D8887DE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 w:val="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32DD9"/>
    <w:multiLevelType w:val="hybridMultilevel"/>
    <w:tmpl w:val="78E21BBC"/>
    <w:lvl w:ilvl="0" w:tplc="28CA3D84">
      <w:start w:val="1"/>
      <w:numFmt w:val="bullet"/>
      <w:lvlText w:val="-"/>
      <w:lvlJc w:val="left"/>
      <w:pPr>
        <w:ind w:left="45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FFE09EF"/>
    <w:multiLevelType w:val="hybridMultilevel"/>
    <w:tmpl w:val="8DAEB54C"/>
    <w:lvl w:ilvl="0" w:tplc="040C000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36" w:hanging="360"/>
      </w:pPr>
      <w:rPr>
        <w:rFonts w:ascii="Wingdings" w:hAnsi="Wingdings" w:hint="default"/>
      </w:rPr>
    </w:lvl>
  </w:abstractNum>
  <w:abstractNum w:abstractNumId="3">
    <w:nsid w:val="5759389E"/>
    <w:multiLevelType w:val="hybridMultilevel"/>
    <w:tmpl w:val="A8E6E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1BA6C99"/>
    <w:multiLevelType w:val="hybridMultilevel"/>
    <w:tmpl w:val="FA809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B3E6B"/>
    <w:multiLevelType w:val="hybridMultilevel"/>
    <w:tmpl w:val="A746C478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02D"/>
    <w:rsid w:val="000217B2"/>
    <w:rsid w:val="00026764"/>
    <w:rsid w:val="000517CF"/>
    <w:rsid w:val="00184E92"/>
    <w:rsid w:val="0026730A"/>
    <w:rsid w:val="002A00CF"/>
    <w:rsid w:val="002D602D"/>
    <w:rsid w:val="00304130"/>
    <w:rsid w:val="00363C6F"/>
    <w:rsid w:val="00390CE2"/>
    <w:rsid w:val="003A4B77"/>
    <w:rsid w:val="00517173"/>
    <w:rsid w:val="005215EC"/>
    <w:rsid w:val="005312D8"/>
    <w:rsid w:val="006133B0"/>
    <w:rsid w:val="00662005"/>
    <w:rsid w:val="006C176E"/>
    <w:rsid w:val="006F65E1"/>
    <w:rsid w:val="007010D1"/>
    <w:rsid w:val="007C1A4A"/>
    <w:rsid w:val="007E4654"/>
    <w:rsid w:val="007E7300"/>
    <w:rsid w:val="0090394B"/>
    <w:rsid w:val="00927005"/>
    <w:rsid w:val="00990136"/>
    <w:rsid w:val="00A13CD7"/>
    <w:rsid w:val="00A36898"/>
    <w:rsid w:val="00A47A05"/>
    <w:rsid w:val="00A90189"/>
    <w:rsid w:val="00B0212E"/>
    <w:rsid w:val="00B84825"/>
    <w:rsid w:val="00B97A9E"/>
    <w:rsid w:val="00BF2798"/>
    <w:rsid w:val="00C23F6C"/>
    <w:rsid w:val="00C80FBA"/>
    <w:rsid w:val="00D57B35"/>
    <w:rsid w:val="00E21F7C"/>
    <w:rsid w:val="00E472B3"/>
    <w:rsid w:val="00EE3FFA"/>
    <w:rsid w:val="00F072CD"/>
    <w:rsid w:val="00FC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189"/>
  </w:style>
  <w:style w:type="paragraph" w:styleId="Titre1">
    <w:name w:val="heading 1"/>
    <w:basedOn w:val="Normal"/>
    <w:next w:val="Normal"/>
    <w:link w:val="Titre1Car"/>
    <w:uiPriority w:val="9"/>
    <w:qFormat/>
    <w:rsid w:val="002D6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8000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D6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2D602D"/>
    <w:rPr>
      <w:rFonts w:asciiTheme="majorHAnsi" w:eastAsiaTheme="majorEastAsia" w:hAnsiTheme="majorHAnsi" w:cstheme="majorBidi"/>
      <w:b/>
      <w:bCs/>
      <w:color w:val="B38000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D57B3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6C1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C176E"/>
  </w:style>
  <w:style w:type="paragraph" w:styleId="Pieddepage">
    <w:name w:val="footer"/>
    <w:basedOn w:val="Normal"/>
    <w:link w:val="PieddepageCar"/>
    <w:uiPriority w:val="99"/>
    <w:unhideWhenUsed/>
    <w:rsid w:val="006C1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76E"/>
  </w:style>
  <w:style w:type="paragraph" w:styleId="Textedebulles">
    <w:name w:val="Balloon Text"/>
    <w:basedOn w:val="Normal"/>
    <w:link w:val="TextedebullesCar"/>
    <w:uiPriority w:val="99"/>
    <w:semiHidden/>
    <w:unhideWhenUsed/>
    <w:rsid w:val="00C80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0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Modul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14E62-928E-47D0-81CB-8D4B5583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768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29</cp:revision>
  <dcterms:created xsi:type="dcterms:W3CDTF">2014-12-28T13:46:00Z</dcterms:created>
  <dcterms:modified xsi:type="dcterms:W3CDTF">2014-12-28T17:08:00Z</dcterms:modified>
</cp:coreProperties>
</file>