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586"/>
        <w:tblW w:w="10598" w:type="dxa"/>
        <w:tblLook w:val="04A0"/>
      </w:tblPr>
      <w:tblGrid>
        <w:gridCol w:w="10598"/>
      </w:tblGrid>
      <w:tr w:rsidR="00D56A94" w:rsidTr="00D56A94">
        <w:trPr>
          <w:trHeight w:val="278"/>
        </w:trPr>
        <w:tc>
          <w:tcPr>
            <w:tcW w:w="10598" w:type="dxa"/>
          </w:tcPr>
          <w:p w:rsidR="00D56A94" w:rsidRDefault="00D56A94" w:rsidP="00027FD8">
            <w:pPr>
              <w:jc w:val="right"/>
              <w:rPr>
                <w:rtl/>
                <w:lang w:bidi="ar-MA"/>
              </w:rPr>
            </w:pPr>
            <w:r w:rsidRPr="00D56A94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بسم الله الرحمان </w:t>
            </w:r>
            <w:r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الرحيم</w:t>
            </w:r>
            <w:r w:rsidR="0054555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</w:t>
            </w:r>
            <w:r w:rsidR="00545553" w:rsidRP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      </w:t>
            </w:r>
            <w:r w:rsidR="00E15223" w:rsidRP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    </w:t>
            </w:r>
            <w:r w:rsid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</w:t>
            </w:r>
            <w:r w:rsidR="00E15223" w:rsidRP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</w:t>
            </w:r>
            <w:r w:rsidR="0054555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</w:t>
            </w:r>
            <w:r w:rsidR="00E1522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فرض محروس رقم:</w:t>
            </w:r>
            <w:r w:rsidR="00EA506E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3</w:t>
            </w:r>
            <w:r w:rsidR="00E1522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</w:t>
            </w:r>
            <w:proofErr w:type="spellStart"/>
            <w:r w:rsidR="00E15223" w:rsidRPr="00E15223">
              <w:rPr>
                <w:b/>
                <w:bCs/>
                <w:i/>
                <w:iCs/>
                <w:u w:val="single"/>
                <w:rtl/>
                <w:lang w:bidi="ar-MA"/>
              </w:rPr>
              <w:t>–</w:t>
            </w:r>
            <w:proofErr w:type="spellEnd"/>
            <w:r w:rsidR="00E1522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</w:t>
            </w:r>
            <w:proofErr w:type="spellStart"/>
            <w:r w:rsidR="00E1522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ال</w:t>
            </w:r>
            <w:r w:rsidR="009B5835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أسدس</w:t>
            </w:r>
            <w:proofErr w:type="spellEnd"/>
            <w:r w:rsidR="009B5835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: ال</w:t>
            </w:r>
            <w:r w:rsidR="00EF193D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ثاني</w:t>
            </w:r>
            <w:r w:rsid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  </w:t>
            </w:r>
            <w:r w:rsidR="00545553" w:rsidRP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</w:t>
            </w:r>
            <w:r w:rsidR="00027FD8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       </w:t>
            </w:r>
            <w:r w:rsid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               </w:t>
            </w:r>
            <w:r w:rsidR="00545553" w:rsidRPr="00E15223">
              <w:rPr>
                <w:rFonts w:hint="cs"/>
                <w:b/>
                <w:bCs/>
                <w:i/>
                <w:iCs/>
                <w:rtl/>
                <w:lang w:bidi="ar-MA"/>
              </w:rPr>
              <w:t xml:space="preserve"> </w:t>
            </w:r>
            <w:r w:rsidR="00545553"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</w:t>
            </w:r>
            <w:r w:rsidRPr="00E15223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الأستاذ:الخلو ف</w:t>
            </w:r>
            <w:r w:rsidRPr="00D56A94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>ي</w:t>
            </w:r>
            <w:r w:rsidR="00027FD8">
              <w:rPr>
                <w:rFonts w:hint="cs"/>
                <w:b/>
                <w:bCs/>
                <w:i/>
                <w:iCs/>
                <w:u w:val="single"/>
                <w:rtl/>
                <w:lang w:bidi="ar-MA"/>
              </w:rPr>
              <w:t xml:space="preserve"> محمد</w:t>
            </w:r>
          </w:p>
          <w:p w:rsidR="00D56A94" w:rsidRDefault="00D56A94" w:rsidP="00D56A94">
            <w:pPr>
              <w:jc w:val="right"/>
              <w:rPr>
                <w:noProof/>
                <w:lang w:eastAsia="fr-FR" w:bidi="ar-MA"/>
              </w:rPr>
            </w:pPr>
          </w:p>
        </w:tc>
      </w:tr>
      <w:tr w:rsidR="00D56A94" w:rsidTr="00D56A94">
        <w:trPr>
          <w:trHeight w:val="2155"/>
        </w:trPr>
        <w:tc>
          <w:tcPr>
            <w:tcW w:w="10598" w:type="dxa"/>
          </w:tcPr>
          <w:p w:rsidR="00D56A94" w:rsidRDefault="00B53FB4" w:rsidP="00D56A94">
            <w:pPr>
              <w:jc w:val="right"/>
              <w:rPr>
                <w:lang w:bidi="ar-MA"/>
              </w:rPr>
            </w:pPr>
            <w:r>
              <w:rPr>
                <w:noProof/>
                <w:lang w:eastAsia="fr-FR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40" type="#_x0000_t98" style="position:absolute;left:0;text-align:left;margin-left:8.4pt;margin-top:3pt;width:194.25pt;height:98.2pt;z-index:251658752;mso-position-horizontal-relative:text;mso-position-vertical-relative:text">
                  <v:shadow on="t" opacity=".5" offset="6pt,-6pt"/>
                  <v:textbox style="mso-next-textbox:#_x0000_s1040">
                    <w:txbxContent>
                      <w:p w:rsidR="0079029F" w:rsidRPr="0079029F" w:rsidRDefault="0079029F" w:rsidP="0079029F">
                        <w:pPr>
                          <w:rPr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fr-FR"/>
              </w:rPr>
              <w:pict>
                <v:shape id="_x0000_s1035" type="#_x0000_t98" style="position:absolute;left:0;text-align:left;margin-left:300.15pt;margin-top:7.45pt;width:199.85pt;height:93.75pt;z-index:251657728;mso-position-horizontal-relative:text;mso-position-vertical-relative:text">
                  <v:shadow on="t" opacity=".5" offset="6pt,-6pt"/>
                  <v:textbox style="mso-next-textbox:#_x0000_s1035">
                    <w:txbxContent>
                      <w:p w:rsidR="00D56A94" w:rsidRPr="00D56A94" w:rsidRDefault="00D56A94" w:rsidP="00D56A94">
                        <w:pPr>
                          <w:jc w:val="center"/>
                          <w:rPr>
                            <w:b/>
                            <w:bCs/>
                            <w:rtl/>
                            <w:lang w:bidi="ar-MA"/>
                          </w:rPr>
                        </w:pPr>
                        <w:proofErr w:type="gramStart"/>
                        <w:r w:rsidRPr="00D56A94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المادة</w:t>
                        </w:r>
                        <w:proofErr w:type="gramEnd"/>
                        <w:r w:rsidRPr="00D56A94">
                          <w:rPr>
                            <w:rFonts w:hint="cs"/>
                            <w:b/>
                            <w:bCs/>
                            <w:rtl/>
                            <w:lang w:bidi="ar-MA"/>
                          </w:rPr>
                          <w:t>:الاجتماعيات</w:t>
                        </w:r>
                      </w:p>
                      <w:p w:rsidR="00D56A94" w:rsidRPr="00D56A94" w:rsidRDefault="008B5D2F" w:rsidP="009973A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proofErr w:type="gramStart"/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>المستوى</w:t>
                        </w:r>
                        <w:proofErr w:type="gramEnd"/>
                        <w:r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>:</w:t>
                        </w:r>
                        <w:r w:rsidR="003E1ECE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>الثالثة</w:t>
                        </w:r>
                        <w:r w:rsidR="00D56A94" w:rsidRPr="00D56A94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 xml:space="preserve"> ثانوي إعدادي</w:t>
                        </w:r>
                      </w:p>
                      <w:p w:rsidR="00D56A94" w:rsidRPr="00D56A94" w:rsidRDefault="00D56A94" w:rsidP="00D56A94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</w:pPr>
                        <w:proofErr w:type="gramStart"/>
                        <w:r w:rsidRPr="00D56A94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>الموسم</w:t>
                        </w:r>
                        <w:proofErr w:type="gramEnd"/>
                        <w:r w:rsidRPr="00D56A94">
                          <w:rPr>
                            <w:rFonts w:hint="cs"/>
                            <w:b/>
                            <w:bCs/>
                            <w:sz w:val="20"/>
                            <w:szCs w:val="20"/>
                            <w:rtl/>
                            <w:lang w:bidi="ar-MA"/>
                          </w:rPr>
                          <w:t xml:space="preserve"> الدراسي:2012-2013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71039" w:rsidRDefault="00D46D06" w:rsidP="003E1ECE">
      <w:pPr>
        <w:spacing w:line="240" w:lineRule="auto"/>
        <w:jc w:val="center"/>
        <w:rPr>
          <w:b/>
          <w:bCs/>
          <w:i/>
          <w:iCs/>
          <w:u w:val="single"/>
          <w:rtl/>
          <w:lang w:bidi="ar-MA"/>
        </w:rPr>
      </w:pPr>
      <w:r>
        <w:rPr>
          <w:rFonts w:hint="cs"/>
          <w:b/>
          <w:bCs/>
          <w:i/>
          <w:iCs/>
          <w:u w:val="single"/>
          <w:rtl/>
          <w:lang w:bidi="ar-MA"/>
        </w:rPr>
        <w:t>الاش</w:t>
      </w:r>
      <w:r w:rsidR="00AE59E8">
        <w:rPr>
          <w:rFonts w:hint="cs"/>
          <w:b/>
          <w:bCs/>
          <w:i/>
          <w:iCs/>
          <w:u w:val="single"/>
          <w:rtl/>
          <w:lang w:bidi="ar-MA"/>
        </w:rPr>
        <w:t>تغ</w:t>
      </w:r>
      <w:r w:rsidR="00946417">
        <w:rPr>
          <w:rFonts w:hint="cs"/>
          <w:b/>
          <w:bCs/>
          <w:i/>
          <w:iCs/>
          <w:u w:val="single"/>
          <w:rtl/>
          <w:lang w:bidi="ar-MA"/>
        </w:rPr>
        <w:t>ال على الوث</w:t>
      </w:r>
      <w:r w:rsidR="00EF193D">
        <w:rPr>
          <w:rFonts w:hint="cs"/>
          <w:b/>
          <w:bCs/>
          <w:i/>
          <w:iCs/>
          <w:u w:val="single"/>
          <w:rtl/>
          <w:lang w:bidi="ar-MA"/>
        </w:rPr>
        <w:t>ائق في مكون الجغرافيا</w:t>
      </w:r>
      <w:r>
        <w:rPr>
          <w:rFonts w:hint="cs"/>
          <w:b/>
          <w:bCs/>
          <w:i/>
          <w:iCs/>
          <w:u w:val="single"/>
          <w:rtl/>
          <w:lang w:bidi="ar-MA"/>
        </w:rPr>
        <w:t xml:space="preserve"> (</w:t>
      </w:r>
      <w:r w:rsidR="003E1ECE">
        <w:rPr>
          <w:rFonts w:hint="cs"/>
          <w:b/>
          <w:bCs/>
          <w:i/>
          <w:iCs/>
          <w:u w:val="single"/>
          <w:rtl/>
          <w:lang w:bidi="ar-MA"/>
        </w:rPr>
        <w:t>7</w:t>
      </w:r>
      <w:r w:rsidR="003011CD">
        <w:rPr>
          <w:rFonts w:hint="cs"/>
          <w:b/>
          <w:bCs/>
          <w:i/>
          <w:iCs/>
          <w:u w:val="single"/>
          <w:rtl/>
          <w:lang w:bidi="ar-MA"/>
        </w:rPr>
        <w:t xml:space="preserve"> ن</w:t>
      </w:r>
      <w:proofErr w:type="spellStart"/>
      <w:r>
        <w:rPr>
          <w:rFonts w:hint="cs"/>
          <w:b/>
          <w:bCs/>
          <w:i/>
          <w:iCs/>
          <w:u w:val="single"/>
          <w:rtl/>
          <w:lang w:bidi="ar-MA"/>
        </w:rPr>
        <w:t>)</w:t>
      </w:r>
      <w:proofErr w:type="spellEnd"/>
    </w:p>
    <w:p w:rsidR="00547EB7" w:rsidRDefault="00547EB7" w:rsidP="003E1ECE">
      <w:pPr>
        <w:spacing w:line="240" w:lineRule="auto"/>
        <w:jc w:val="center"/>
        <w:rPr>
          <w:b/>
          <w:bCs/>
          <w:i/>
          <w:iCs/>
          <w:u w:val="single"/>
          <w:rtl/>
          <w:lang w:bidi="ar-MA"/>
        </w:rPr>
      </w:pPr>
    </w:p>
    <w:tbl>
      <w:tblPr>
        <w:tblStyle w:val="Grilledutableau"/>
        <w:tblW w:w="0" w:type="auto"/>
        <w:jc w:val="center"/>
        <w:tblInd w:w="1300" w:type="dxa"/>
        <w:tblLook w:val="04A0"/>
      </w:tblPr>
      <w:tblGrid>
        <w:gridCol w:w="1836"/>
        <w:gridCol w:w="1836"/>
        <w:gridCol w:w="2922"/>
      </w:tblGrid>
      <w:tr w:rsidR="00E04F48" w:rsidRPr="003E1ECE" w:rsidTr="006771FF">
        <w:trPr>
          <w:jc w:val="center"/>
        </w:trPr>
        <w:tc>
          <w:tcPr>
            <w:tcW w:w="6594" w:type="dxa"/>
            <w:gridSpan w:val="3"/>
          </w:tcPr>
          <w:p w:rsidR="00E04F48" w:rsidRPr="003E1ECE" w:rsidRDefault="006771FF" w:rsidP="00E04F48">
            <w:pPr>
              <w:pStyle w:val="Paragraphedeliste"/>
              <w:tabs>
                <w:tab w:val="left" w:pos="495"/>
                <w:tab w:val="center" w:pos="810"/>
              </w:tabs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الإنتاج ألفلاحي بالولايات المتحدة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الأمريكية  وروسيا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بالألف طن سنة 2008</w:t>
            </w:r>
          </w:p>
        </w:tc>
      </w:tr>
      <w:tr w:rsidR="00E04F48" w:rsidRPr="003E1ECE" w:rsidTr="00EA506E">
        <w:trPr>
          <w:jc w:val="center"/>
        </w:trPr>
        <w:tc>
          <w:tcPr>
            <w:tcW w:w="1836" w:type="dxa"/>
            <w:shd w:val="clear" w:color="auto" w:fill="E5B8B7" w:themeFill="accent2" w:themeFillTint="66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روسيا</w:t>
            </w:r>
            <w:proofErr w:type="gramEnd"/>
          </w:p>
        </w:tc>
        <w:tc>
          <w:tcPr>
            <w:tcW w:w="1836" w:type="dxa"/>
            <w:shd w:val="clear" w:color="auto" w:fill="E5B8B7" w:themeFill="accent2" w:themeFillTint="66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b/>
                <w:bCs/>
                <w:sz w:val="24"/>
                <w:szCs w:val="24"/>
                <w:lang w:bidi="ar-MA"/>
              </w:rPr>
              <w:t>USA</w:t>
            </w:r>
          </w:p>
        </w:tc>
        <w:tc>
          <w:tcPr>
            <w:tcW w:w="2922" w:type="dxa"/>
            <w:shd w:val="clear" w:color="auto" w:fill="E5B8B7" w:themeFill="accent2" w:themeFillTint="66"/>
          </w:tcPr>
          <w:p w:rsidR="00E04F48" w:rsidRPr="003E1ECE" w:rsidRDefault="00E04F48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3E1EC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الدول</w:t>
            </w:r>
            <w:proofErr w:type="gramEnd"/>
          </w:p>
        </w:tc>
      </w:tr>
      <w:tr w:rsidR="00E04F48" w:rsidRPr="003E1ECE" w:rsidTr="006771FF">
        <w:trPr>
          <w:jc w:val="center"/>
        </w:trPr>
        <w:tc>
          <w:tcPr>
            <w:tcW w:w="1836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537</w:t>
            </w:r>
          </w:p>
        </w:tc>
        <w:tc>
          <w:tcPr>
            <w:tcW w:w="1836" w:type="dxa"/>
          </w:tcPr>
          <w:p w:rsidR="00E04F48" w:rsidRPr="003E1ECE" w:rsidRDefault="006771FF" w:rsidP="00E04F48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680</w:t>
            </w:r>
          </w:p>
        </w:tc>
        <w:tc>
          <w:tcPr>
            <w:tcW w:w="2922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القمح</w:t>
            </w:r>
            <w:proofErr w:type="gramEnd"/>
          </w:p>
        </w:tc>
      </w:tr>
      <w:tr w:rsidR="00E04F48" w:rsidRPr="003E1ECE" w:rsidTr="006771FF">
        <w:trPr>
          <w:trHeight w:val="280"/>
          <w:jc w:val="center"/>
        </w:trPr>
        <w:tc>
          <w:tcPr>
            <w:tcW w:w="1836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320</w:t>
            </w:r>
          </w:p>
        </w:tc>
        <w:tc>
          <w:tcPr>
            <w:tcW w:w="1836" w:type="dxa"/>
          </w:tcPr>
          <w:p w:rsidR="00E04F48" w:rsidRPr="003E1ECE" w:rsidRDefault="006771FF" w:rsidP="00E04F48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861</w:t>
            </w:r>
          </w:p>
        </w:tc>
        <w:tc>
          <w:tcPr>
            <w:tcW w:w="2922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الحليب</w:t>
            </w:r>
            <w:proofErr w:type="gramEnd"/>
          </w:p>
        </w:tc>
      </w:tr>
      <w:tr w:rsidR="00E04F48" w:rsidRPr="003E1ECE" w:rsidTr="006771FF">
        <w:trPr>
          <w:trHeight w:val="256"/>
          <w:jc w:val="center"/>
        </w:trPr>
        <w:tc>
          <w:tcPr>
            <w:tcW w:w="1836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137</w:t>
            </w:r>
          </w:p>
        </w:tc>
        <w:tc>
          <w:tcPr>
            <w:tcW w:w="1836" w:type="dxa"/>
          </w:tcPr>
          <w:p w:rsidR="00E04F48" w:rsidRPr="003E1ECE" w:rsidRDefault="006771FF" w:rsidP="00E04F48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193</w:t>
            </w:r>
          </w:p>
        </w:tc>
        <w:tc>
          <w:tcPr>
            <w:tcW w:w="2922" w:type="dxa"/>
          </w:tcPr>
          <w:p w:rsidR="00E04F48" w:rsidRPr="003E1ECE" w:rsidRDefault="006771FF" w:rsidP="00724619">
            <w:pPr>
              <w:pStyle w:val="Paragraphedeliste"/>
              <w:ind w:left="0"/>
              <w:jc w:val="center"/>
              <w:rPr>
                <w:b/>
                <w:bCs/>
                <w:sz w:val="24"/>
                <w:szCs w:val="24"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الطماطم</w:t>
            </w:r>
            <w:proofErr w:type="gramEnd"/>
          </w:p>
        </w:tc>
      </w:tr>
    </w:tbl>
    <w:p w:rsidR="003E1ECE" w:rsidRDefault="003E1ECE" w:rsidP="001562E1">
      <w:pPr>
        <w:pStyle w:val="Paragraphedeliste"/>
        <w:spacing w:line="240" w:lineRule="auto"/>
        <w:ind w:left="0"/>
        <w:jc w:val="right"/>
        <w:rPr>
          <w:b/>
          <w:bCs/>
          <w:sz w:val="24"/>
          <w:szCs w:val="24"/>
          <w:rtl/>
          <w:lang w:bidi="ar-MA"/>
        </w:rPr>
      </w:pPr>
    </w:p>
    <w:p w:rsidR="003E1ECE" w:rsidRDefault="003E1ECE" w:rsidP="00CF57A6">
      <w:pPr>
        <w:pStyle w:val="Paragraphedeliste"/>
        <w:spacing w:line="240" w:lineRule="auto"/>
        <w:ind w:left="0"/>
        <w:jc w:val="right"/>
        <w:rPr>
          <w:b/>
          <w:bCs/>
          <w:sz w:val="24"/>
          <w:szCs w:val="24"/>
          <w:rtl/>
          <w:lang w:bidi="ar-MA"/>
        </w:rPr>
      </w:pPr>
      <w:proofErr w:type="spellStart"/>
      <w:r w:rsidRPr="003E1ECE">
        <w:rPr>
          <w:rFonts w:hint="cs"/>
          <w:b/>
          <w:bCs/>
          <w:sz w:val="24"/>
          <w:szCs w:val="24"/>
          <w:rtl/>
          <w:lang w:bidi="ar-MA"/>
        </w:rPr>
        <w:t>1-</w:t>
      </w:r>
      <w:proofErr w:type="spellEnd"/>
      <w:r w:rsidRPr="003E1ECE">
        <w:rPr>
          <w:rFonts w:hint="cs"/>
          <w:b/>
          <w:bCs/>
          <w:sz w:val="24"/>
          <w:szCs w:val="24"/>
          <w:rtl/>
          <w:lang w:bidi="ar-MA"/>
        </w:rPr>
        <w:t xml:space="preserve"> حول معطيات الجدول </w:t>
      </w:r>
      <w:r w:rsidR="00ED4426" w:rsidRPr="003E1ECE">
        <w:rPr>
          <w:rFonts w:hint="cs"/>
          <w:b/>
          <w:bCs/>
          <w:sz w:val="24"/>
          <w:szCs w:val="24"/>
          <w:rtl/>
          <w:lang w:bidi="ar-MA"/>
        </w:rPr>
        <w:t>إلى</w:t>
      </w:r>
      <w:r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proofErr w:type="spellStart"/>
      <w:r w:rsidRPr="003E1ECE">
        <w:rPr>
          <w:rFonts w:hint="cs"/>
          <w:b/>
          <w:bCs/>
          <w:sz w:val="24"/>
          <w:szCs w:val="24"/>
          <w:rtl/>
          <w:lang w:bidi="ar-MA"/>
        </w:rPr>
        <w:t>مبيان</w:t>
      </w:r>
      <w:proofErr w:type="spellEnd"/>
      <w:r w:rsidRPr="003E1ECE">
        <w:rPr>
          <w:rFonts w:hint="cs"/>
          <w:b/>
          <w:bCs/>
          <w:sz w:val="24"/>
          <w:szCs w:val="24"/>
          <w:rtl/>
          <w:lang w:bidi="ar-MA"/>
        </w:rPr>
        <w:t xml:space="preserve"> مناسب </w:t>
      </w:r>
      <w:proofErr w:type="spellStart"/>
      <w:r w:rsidRPr="003E1ECE">
        <w:rPr>
          <w:rFonts w:hint="cs"/>
          <w:b/>
          <w:bCs/>
          <w:sz w:val="24"/>
          <w:szCs w:val="24"/>
          <w:rtl/>
          <w:lang w:bidi="ar-MA"/>
        </w:rPr>
        <w:t>.</w:t>
      </w:r>
      <w:proofErr w:type="spellEnd"/>
      <w:r w:rsidRPr="003E1ECE">
        <w:rPr>
          <w:rFonts w:hint="cs"/>
          <w:b/>
          <w:bCs/>
          <w:sz w:val="24"/>
          <w:szCs w:val="24"/>
          <w:rtl/>
          <w:lang w:bidi="ar-MA"/>
        </w:rPr>
        <w:t>(</w:t>
      </w:r>
      <w:proofErr w:type="spellStart"/>
      <w:r w:rsidR="00CF57A6">
        <w:rPr>
          <w:rFonts w:hint="cs"/>
          <w:b/>
          <w:bCs/>
          <w:sz w:val="24"/>
          <w:szCs w:val="24"/>
          <w:rtl/>
          <w:lang w:bidi="ar-MA"/>
        </w:rPr>
        <w:t>2</w:t>
      </w:r>
      <w:r w:rsidRPr="003E1ECE">
        <w:rPr>
          <w:rFonts w:hint="cs"/>
          <w:b/>
          <w:bCs/>
          <w:sz w:val="24"/>
          <w:szCs w:val="24"/>
          <w:rtl/>
          <w:lang w:bidi="ar-MA"/>
        </w:rPr>
        <w:t>ن)</w:t>
      </w:r>
      <w:proofErr w:type="spellEnd"/>
    </w:p>
    <w:p w:rsidR="00724619" w:rsidRPr="003E1ECE" w:rsidRDefault="009973A4" w:rsidP="006771FF">
      <w:pPr>
        <w:pStyle w:val="Paragraphedeliste"/>
        <w:spacing w:line="240" w:lineRule="auto"/>
        <w:ind w:left="1500"/>
        <w:jc w:val="right"/>
        <w:rPr>
          <w:b/>
          <w:bCs/>
          <w:sz w:val="24"/>
          <w:szCs w:val="24"/>
          <w:rtl/>
          <w:lang w:bidi="ar-MA"/>
        </w:rPr>
      </w:pPr>
      <w:r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="00E04F48" w:rsidRPr="003E1ECE">
        <w:rPr>
          <w:rFonts w:hint="cs"/>
          <w:b/>
          <w:bCs/>
          <w:sz w:val="24"/>
          <w:szCs w:val="24"/>
          <w:rtl/>
          <w:lang w:bidi="ar-MA"/>
        </w:rPr>
        <w:t>2</w:t>
      </w:r>
      <w:r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proofErr w:type="spellStart"/>
      <w:r w:rsidRPr="003E1ECE">
        <w:rPr>
          <w:b/>
          <w:bCs/>
          <w:sz w:val="24"/>
          <w:szCs w:val="24"/>
          <w:rtl/>
          <w:lang w:bidi="ar-MA"/>
        </w:rPr>
        <w:t>–</w:t>
      </w:r>
      <w:proofErr w:type="spellEnd"/>
      <w:r w:rsidR="00724619"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="006771FF">
        <w:rPr>
          <w:rFonts w:hint="cs"/>
          <w:b/>
          <w:bCs/>
          <w:sz w:val="24"/>
          <w:szCs w:val="24"/>
          <w:rtl/>
          <w:lang w:bidi="ar-MA"/>
        </w:rPr>
        <w:t xml:space="preserve">صف الإنتاج ألفلاحي </w:t>
      </w:r>
      <w:proofErr w:type="spellStart"/>
      <w:r w:rsidR="006771FF">
        <w:rPr>
          <w:rFonts w:hint="cs"/>
          <w:b/>
          <w:bCs/>
          <w:sz w:val="24"/>
          <w:szCs w:val="24"/>
          <w:rtl/>
          <w:lang w:bidi="ar-MA"/>
        </w:rPr>
        <w:t>بكلا</w:t>
      </w:r>
      <w:proofErr w:type="spellEnd"/>
      <w:r w:rsidR="006771FF">
        <w:rPr>
          <w:rFonts w:hint="cs"/>
          <w:b/>
          <w:bCs/>
          <w:sz w:val="24"/>
          <w:szCs w:val="24"/>
          <w:rtl/>
          <w:lang w:bidi="ar-MA"/>
        </w:rPr>
        <w:t xml:space="preserve"> البلدين</w:t>
      </w:r>
      <w:r w:rsidR="00922B54" w:rsidRPr="003E1ECE">
        <w:rPr>
          <w:rFonts w:hint="cs"/>
          <w:b/>
          <w:bCs/>
          <w:sz w:val="24"/>
          <w:szCs w:val="24"/>
          <w:rtl/>
          <w:lang w:bidi="ar-MA"/>
        </w:rPr>
        <w:t>. (</w:t>
      </w:r>
      <w:r w:rsidR="006771FF">
        <w:rPr>
          <w:rFonts w:hint="cs"/>
          <w:b/>
          <w:bCs/>
          <w:sz w:val="24"/>
          <w:szCs w:val="24"/>
          <w:rtl/>
          <w:lang w:bidi="ar-MA"/>
        </w:rPr>
        <w:t>2</w:t>
      </w:r>
      <w:r w:rsidR="003E1ECE"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r w:rsidR="00922B54" w:rsidRPr="003E1ECE">
        <w:rPr>
          <w:rFonts w:hint="cs"/>
          <w:b/>
          <w:bCs/>
          <w:sz w:val="24"/>
          <w:szCs w:val="24"/>
          <w:rtl/>
          <w:lang w:bidi="ar-MA"/>
        </w:rPr>
        <w:t>ن</w:t>
      </w:r>
      <w:proofErr w:type="spellStart"/>
      <w:r w:rsidR="00922B54" w:rsidRPr="003E1ECE">
        <w:rPr>
          <w:rFonts w:hint="cs"/>
          <w:b/>
          <w:bCs/>
          <w:sz w:val="24"/>
          <w:szCs w:val="24"/>
          <w:rtl/>
          <w:lang w:bidi="ar-MA"/>
        </w:rPr>
        <w:t>)</w:t>
      </w:r>
      <w:proofErr w:type="spellEnd"/>
    </w:p>
    <w:p w:rsidR="00724619" w:rsidRDefault="003E1ECE" w:rsidP="000E2FBA">
      <w:pPr>
        <w:pStyle w:val="Paragraphedeliste"/>
        <w:spacing w:line="240" w:lineRule="auto"/>
        <w:ind w:left="1500"/>
        <w:jc w:val="right"/>
        <w:rPr>
          <w:b/>
          <w:bCs/>
          <w:sz w:val="24"/>
          <w:szCs w:val="24"/>
          <w:rtl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>3</w:t>
      </w:r>
      <w:r w:rsidR="001562E1" w:rsidRPr="003E1ECE">
        <w:rPr>
          <w:rFonts w:hint="cs"/>
          <w:b/>
          <w:bCs/>
          <w:sz w:val="24"/>
          <w:szCs w:val="24"/>
          <w:rtl/>
          <w:lang w:bidi="ar-MA"/>
        </w:rPr>
        <w:t xml:space="preserve"> </w:t>
      </w:r>
      <w:proofErr w:type="spellStart"/>
      <w:r w:rsidR="001562E1" w:rsidRPr="003E1ECE">
        <w:rPr>
          <w:b/>
          <w:bCs/>
          <w:sz w:val="24"/>
          <w:szCs w:val="24"/>
          <w:rtl/>
          <w:lang w:bidi="ar-MA"/>
        </w:rPr>
        <w:t>–</w:t>
      </w:r>
      <w:proofErr w:type="spellEnd"/>
      <w:r w:rsidR="006771FF">
        <w:rPr>
          <w:rFonts w:hint="cs"/>
          <w:b/>
          <w:bCs/>
          <w:sz w:val="24"/>
          <w:szCs w:val="24"/>
          <w:rtl/>
          <w:lang w:bidi="ar-MA"/>
        </w:rPr>
        <w:t xml:space="preserve"> فسر ما توصلت </w:t>
      </w:r>
      <w:proofErr w:type="spellStart"/>
      <w:r w:rsidR="00547EB7">
        <w:rPr>
          <w:rFonts w:hint="cs"/>
          <w:b/>
          <w:bCs/>
          <w:sz w:val="24"/>
          <w:szCs w:val="24"/>
          <w:rtl/>
          <w:lang w:bidi="ar-MA"/>
        </w:rPr>
        <w:t>إليه</w:t>
      </w:r>
      <w:r w:rsidR="001562E1" w:rsidRPr="003E1ECE">
        <w:rPr>
          <w:rFonts w:hint="cs"/>
          <w:b/>
          <w:bCs/>
          <w:sz w:val="24"/>
          <w:szCs w:val="24"/>
          <w:rtl/>
          <w:lang w:bidi="ar-MA"/>
        </w:rPr>
        <w:t>.</w:t>
      </w:r>
      <w:proofErr w:type="spellEnd"/>
      <w:r w:rsidR="001562E1" w:rsidRPr="003E1ECE">
        <w:rPr>
          <w:rFonts w:hint="cs"/>
          <w:b/>
          <w:bCs/>
          <w:sz w:val="24"/>
          <w:szCs w:val="24"/>
          <w:rtl/>
          <w:lang w:bidi="ar-MA"/>
        </w:rPr>
        <w:t>(</w:t>
      </w:r>
      <w:proofErr w:type="spellStart"/>
      <w:r w:rsidR="001562E1" w:rsidRPr="003E1ECE">
        <w:rPr>
          <w:rFonts w:hint="cs"/>
          <w:b/>
          <w:bCs/>
          <w:sz w:val="24"/>
          <w:szCs w:val="24"/>
          <w:rtl/>
          <w:lang w:bidi="ar-MA"/>
        </w:rPr>
        <w:t>3ن)</w:t>
      </w:r>
      <w:proofErr w:type="spellEnd"/>
    </w:p>
    <w:p w:rsidR="00547EB7" w:rsidRPr="003E1ECE" w:rsidRDefault="00547EB7" w:rsidP="000E2FBA">
      <w:pPr>
        <w:pStyle w:val="Paragraphedeliste"/>
        <w:spacing w:line="240" w:lineRule="auto"/>
        <w:ind w:left="1500"/>
        <w:jc w:val="right"/>
        <w:rPr>
          <w:b/>
          <w:bCs/>
          <w:sz w:val="24"/>
          <w:szCs w:val="24"/>
          <w:rtl/>
          <w:lang w:bidi="ar-MA"/>
        </w:rPr>
      </w:pPr>
    </w:p>
    <w:p w:rsidR="000E2FBA" w:rsidRDefault="000E2FBA" w:rsidP="003A6373">
      <w:pPr>
        <w:spacing w:line="240" w:lineRule="auto"/>
        <w:jc w:val="center"/>
        <w:rPr>
          <w:b/>
          <w:bCs/>
          <w:u w:val="single"/>
          <w:rtl/>
        </w:rPr>
      </w:pPr>
      <w:r w:rsidRPr="00F56A88">
        <w:rPr>
          <w:rFonts w:hint="cs"/>
          <w:b/>
          <w:bCs/>
          <w:u w:val="single"/>
          <w:rtl/>
        </w:rPr>
        <w:t xml:space="preserve">الموضوع </w:t>
      </w:r>
      <w:proofErr w:type="spellStart"/>
      <w:r w:rsidRPr="00F56A88">
        <w:rPr>
          <w:rFonts w:hint="cs"/>
          <w:b/>
          <w:bCs/>
          <w:u w:val="single"/>
          <w:rtl/>
        </w:rPr>
        <w:t>الثاني:</w:t>
      </w:r>
      <w:proofErr w:type="spellEnd"/>
      <w:r w:rsidRPr="00F56A88">
        <w:rPr>
          <w:rFonts w:hint="cs"/>
          <w:u w:val="single"/>
          <w:rtl/>
        </w:rPr>
        <w:t xml:space="preserve"> </w:t>
      </w:r>
      <w:r w:rsidRPr="00F56A88">
        <w:rPr>
          <w:rFonts w:hint="cs"/>
          <w:b/>
          <w:bCs/>
          <w:u w:val="single"/>
          <w:rtl/>
        </w:rPr>
        <w:t xml:space="preserve">تعار </w:t>
      </w:r>
      <w:proofErr w:type="gramStart"/>
      <w:r w:rsidRPr="00F56A88">
        <w:rPr>
          <w:rFonts w:hint="cs"/>
          <w:b/>
          <w:bCs/>
          <w:u w:val="single"/>
          <w:rtl/>
        </w:rPr>
        <w:t>يف</w:t>
      </w:r>
      <w:proofErr w:type="gramEnd"/>
      <w:r w:rsidRPr="00F56A88">
        <w:rPr>
          <w:rFonts w:hint="cs"/>
          <w:b/>
          <w:bCs/>
          <w:u w:val="single"/>
          <w:rtl/>
        </w:rPr>
        <w:t xml:space="preserve"> </w:t>
      </w:r>
      <w:r w:rsidR="003E1ECE">
        <w:rPr>
          <w:rFonts w:hint="cs"/>
          <w:b/>
          <w:bCs/>
          <w:u w:val="single"/>
          <w:rtl/>
        </w:rPr>
        <w:t>وأسئلة موضو</w:t>
      </w:r>
      <w:r w:rsidR="006771FF">
        <w:rPr>
          <w:rFonts w:hint="cs"/>
          <w:b/>
          <w:bCs/>
          <w:u w:val="single"/>
          <w:rtl/>
        </w:rPr>
        <w:t>عية في مكون التاريخ</w:t>
      </w:r>
      <w:r w:rsidRPr="00F56A88">
        <w:rPr>
          <w:rFonts w:hint="cs"/>
          <w:b/>
          <w:bCs/>
          <w:u w:val="single"/>
          <w:rtl/>
        </w:rPr>
        <w:t>(</w:t>
      </w:r>
      <w:proofErr w:type="spellStart"/>
      <w:r w:rsidR="003A6373">
        <w:rPr>
          <w:rFonts w:hint="cs"/>
          <w:b/>
          <w:bCs/>
          <w:u w:val="single"/>
          <w:rtl/>
        </w:rPr>
        <w:t>6</w:t>
      </w:r>
      <w:r w:rsidRPr="00F56A88">
        <w:rPr>
          <w:rFonts w:hint="cs"/>
          <w:b/>
          <w:bCs/>
          <w:u w:val="single"/>
          <w:rtl/>
        </w:rPr>
        <w:t>ن)</w:t>
      </w:r>
      <w:proofErr w:type="spellEnd"/>
    </w:p>
    <w:p w:rsidR="003E1ECE" w:rsidRPr="003E1ECE" w:rsidRDefault="006771FF" w:rsidP="003E1ECE">
      <w:pPr>
        <w:spacing w:line="240" w:lineRule="auto"/>
        <w:jc w:val="right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1  </w:t>
      </w:r>
      <w:proofErr w:type="spellStart"/>
      <w:r>
        <w:rPr>
          <w:rFonts w:hint="cs"/>
          <w:b/>
          <w:bCs/>
          <w:sz w:val="24"/>
          <w:szCs w:val="24"/>
          <w:rtl/>
        </w:rPr>
        <w:t>-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عرف </w:t>
      </w:r>
      <w:r w:rsidR="00CF57A6">
        <w:rPr>
          <w:rFonts w:hint="cs"/>
          <w:b/>
          <w:bCs/>
          <w:sz w:val="24"/>
          <w:szCs w:val="24"/>
          <w:rtl/>
        </w:rPr>
        <w:t>بأربعة</w:t>
      </w:r>
      <w:r>
        <w:rPr>
          <w:rFonts w:hint="cs"/>
          <w:b/>
          <w:bCs/>
          <w:sz w:val="24"/>
          <w:szCs w:val="24"/>
          <w:rtl/>
        </w:rPr>
        <w:t xml:space="preserve"> مفاهيم من اختيارك مما يلي </w:t>
      </w:r>
      <w:proofErr w:type="spellStart"/>
      <w:r>
        <w:rPr>
          <w:rFonts w:hint="cs"/>
          <w:b/>
          <w:bCs/>
          <w:sz w:val="24"/>
          <w:szCs w:val="24"/>
          <w:rtl/>
        </w:rPr>
        <w:t>: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الحركة الوطنية </w:t>
      </w:r>
      <w:proofErr w:type="spellStart"/>
      <w:r>
        <w:rPr>
          <w:b/>
          <w:bCs/>
          <w:sz w:val="24"/>
          <w:szCs w:val="24"/>
          <w:rtl/>
        </w:rPr>
        <w:t>–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الأنشلوس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b/>
          <w:bCs/>
          <w:sz w:val="24"/>
          <w:szCs w:val="24"/>
          <w:rtl/>
        </w:rPr>
        <w:t>–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ظهير بربري </w:t>
      </w:r>
      <w:proofErr w:type="spellStart"/>
      <w:r>
        <w:rPr>
          <w:b/>
          <w:bCs/>
          <w:sz w:val="24"/>
          <w:szCs w:val="24"/>
          <w:rtl/>
        </w:rPr>
        <w:t>–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موحا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اوحمو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الزياني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b/>
          <w:bCs/>
          <w:sz w:val="24"/>
          <w:szCs w:val="24"/>
          <w:rtl/>
        </w:rPr>
        <w:t>–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الانتداب </w:t>
      </w:r>
      <w:proofErr w:type="spellStart"/>
      <w:r w:rsidR="00CF56F7">
        <w:rPr>
          <w:rFonts w:hint="cs"/>
          <w:b/>
          <w:bCs/>
          <w:sz w:val="24"/>
          <w:szCs w:val="24"/>
          <w:rtl/>
        </w:rPr>
        <w:t>-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          </w:t>
      </w:r>
      <w:proofErr w:type="spellStart"/>
      <w:r>
        <w:rPr>
          <w:b/>
          <w:bCs/>
          <w:sz w:val="24"/>
          <w:szCs w:val="24"/>
          <w:rtl/>
        </w:rPr>
        <w:t>–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لقاء </w:t>
      </w:r>
      <w:r w:rsidR="00CF57A6">
        <w:rPr>
          <w:rFonts w:hint="cs"/>
          <w:b/>
          <w:bCs/>
          <w:sz w:val="24"/>
          <w:szCs w:val="24"/>
          <w:rtl/>
        </w:rPr>
        <w:t>أنفا</w:t>
      </w:r>
      <w:r w:rsidR="00CF56F7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CF56F7">
        <w:rPr>
          <w:b/>
          <w:bCs/>
          <w:sz w:val="24"/>
          <w:szCs w:val="24"/>
          <w:rtl/>
        </w:rPr>
        <w:t>–</w:t>
      </w:r>
      <w:proofErr w:type="spellEnd"/>
      <w:r w:rsidR="00CF56F7">
        <w:rPr>
          <w:rFonts w:hint="cs"/>
          <w:b/>
          <w:bCs/>
          <w:sz w:val="24"/>
          <w:szCs w:val="24"/>
          <w:rtl/>
        </w:rPr>
        <w:t xml:space="preserve"> منظمة التحرير الفلسطينية </w:t>
      </w:r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3E1ECE" w:rsidRPr="003E1ECE">
        <w:rPr>
          <w:rFonts w:hint="cs"/>
          <w:b/>
          <w:bCs/>
          <w:sz w:val="24"/>
          <w:szCs w:val="24"/>
          <w:rtl/>
        </w:rPr>
        <w:t>.</w:t>
      </w:r>
      <w:proofErr w:type="spellEnd"/>
      <w:r w:rsidR="003E1ECE" w:rsidRPr="003E1ECE">
        <w:rPr>
          <w:rFonts w:hint="cs"/>
          <w:b/>
          <w:bCs/>
          <w:sz w:val="24"/>
          <w:szCs w:val="24"/>
          <w:rtl/>
        </w:rPr>
        <w:t xml:space="preserve"> (</w:t>
      </w:r>
      <w:proofErr w:type="spellStart"/>
      <w:r w:rsidR="003E1ECE" w:rsidRPr="003E1ECE">
        <w:rPr>
          <w:rFonts w:hint="cs"/>
          <w:b/>
          <w:bCs/>
          <w:sz w:val="24"/>
          <w:szCs w:val="24"/>
          <w:rtl/>
        </w:rPr>
        <w:t>2ن)</w:t>
      </w:r>
      <w:proofErr w:type="spellEnd"/>
    </w:p>
    <w:p w:rsidR="003D2604" w:rsidRDefault="003A6373" w:rsidP="003A6373">
      <w:pPr>
        <w:spacing w:line="240" w:lineRule="auto"/>
        <w:jc w:val="right"/>
        <w:rPr>
          <w:b/>
          <w:bCs/>
          <w:sz w:val="24"/>
          <w:szCs w:val="24"/>
          <w:rtl/>
          <w:lang w:bidi="ar-MA"/>
        </w:rPr>
      </w:pPr>
      <w:r w:rsidRPr="003E1ECE">
        <w:rPr>
          <w:rFonts w:hint="cs"/>
          <w:b/>
          <w:bCs/>
          <w:sz w:val="24"/>
          <w:szCs w:val="24"/>
          <w:rtl/>
        </w:rPr>
        <w:t xml:space="preserve">2 </w:t>
      </w:r>
      <w:proofErr w:type="spellStart"/>
      <w:r w:rsidRPr="003E1ECE">
        <w:rPr>
          <w:rFonts w:hint="cs"/>
          <w:b/>
          <w:bCs/>
          <w:sz w:val="24"/>
          <w:szCs w:val="24"/>
          <w:rtl/>
        </w:rPr>
        <w:t>-</w:t>
      </w:r>
      <w:proofErr w:type="spellEnd"/>
      <w:r w:rsidRPr="003E1ECE">
        <w:rPr>
          <w:rFonts w:hint="cs"/>
          <w:b/>
          <w:bCs/>
          <w:sz w:val="24"/>
          <w:szCs w:val="24"/>
          <w:rtl/>
        </w:rPr>
        <w:t xml:space="preserve">  </w:t>
      </w:r>
      <w:r w:rsidR="00CF56F7">
        <w:rPr>
          <w:rFonts w:hint="cs"/>
          <w:b/>
          <w:bCs/>
          <w:sz w:val="24"/>
          <w:szCs w:val="24"/>
          <w:rtl/>
          <w:lang w:bidi="ar-MA"/>
        </w:rPr>
        <w:t xml:space="preserve">صل بخط بين </w:t>
      </w:r>
      <w:r w:rsidR="00CF57A6">
        <w:rPr>
          <w:rFonts w:hint="cs"/>
          <w:b/>
          <w:bCs/>
          <w:sz w:val="24"/>
          <w:szCs w:val="24"/>
          <w:rtl/>
          <w:lang w:bidi="ar-MA"/>
        </w:rPr>
        <w:t>الأحداث</w:t>
      </w:r>
      <w:r w:rsidR="00CF56F7">
        <w:rPr>
          <w:rFonts w:hint="cs"/>
          <w:b/>
          <w:bCs/>
          <w:sz w:val="24"/>
          <w:szCs w:val="24"/>
          <w:rtl/>
          <w:lang w:bidi="ar-MA"/>
        </w:rPr>
        <w:t xml:space="preserve"> التالية وت</w:t>
      </w:r>
      <w:r w:rsidR="00CF57A6">
        <w:rPr>
          <w:rFonts w:hint="cs"/>
          <w:b/>
          <w:bCs/>
          <w:sz w:val="24"/>
          <w:szCs w:val="24"/>
          <w:rtl/>
          <w:lang w:bidi="ar-MA"/>
        </w:rPr>
        <w:t>و</w:t>
      </w:r>
      <w:r w:rsidR="00CF56F7">
        <w:rPr>
          <w:rFonts w:hint="cs"/>
          <w:b/>
          <w:bCs/>
          <w:sz w:val="24"/>
          <w:szCs w:val="24"/>
          <w:rtl/>
          <w:lang w:bidi="ar-MA"/>
        </w:rPr>
        <w:t xml:space="preserve">اريخ وقوعها </w:t>
      </w:r>
      <w:proofErr w:type="spellStart"/>
      <w:r w:rsidRPr="003E1ECE">
        <w:rPr>
          <w:rFonts w:hint="cs"/>
          <w:b/>
          <w:bCs/>
          <w:sz w:val="24"/>
          <w:szCs w:val="24"/>
          <w:rtl/>
          <w:lang w:bidi="ar-MA"/>
        </w:rPr>
        <w:t>.</w:t>
      </w:r>
      <w:proofErr w:type="spellEnd"/>
      <w:r w:rsidRPr="003E1ECE">
        <w:rPr>
          <w:rFonts w:hint="cs"/>
          <w:b/>
          <w:bCs/>
          <w:sz w:val="24"/>
          <w:szCs w:val="24"/>
          <w:rtl/>
          <w:lang w:bidi="ar-MA"/>
        </w:rPr>
        <w:t>(</w:t>
      </w:r>
      <w:proofErr w:type="spellStart"/>
      <w:r w:rsidRPr="003E1ECE">
        <w:rPr>
          <w:rFonts w:hint="cs"/>
          <w:b/>
          <w:bCs/>
          <w:sz w:val="24"/>
          <w:szCs w:val="24"/>
          <w:rtl/>
          <w:lang w:bidi="ar-MA"/>
        </w:rPr>
        <w:t>2ن)</w:t>
      </w:r>
      <w:proofErr w:type="spellEnd"/>
    </w:p>
    <w:tbl>
      <w:tblPr>
        <w:tblStyle w:val="Grilledutableau"/>
        <w:tblW w:w="0" w:type="auto"/>
        <w:tblLook w:val="04A0"/>
      </w:tblPr>
      <w:tblGrid>
        <w:gridCol w:w="1668"/>
        <w:gridCol w:w="4819"/>
        <w:gridCol w:w="4119"/>
      </w:tblGrid>
      <w:tr w:rsidR="00CF56F7" w:rsidTr="00CF56F7">
        <w:tc>
          <w:tcPr>
            <w:tcW w:w="1668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السنوات</w:t>
            </w:r>
            <w:proofErr w:type="gramEnd"/>
          </w:p>
        </w:tc>
        <w:tc>
          <w:tcPr>
            <w:tcW w:w="4819" w:type="dxa"/>
            <w:vMerge w:val="restart"/>
            <w:tcBorders>
              <w:top w:val="nil"/>
            </w:tcBorders>
          </w:tcPr>
          <w:p w:rsidR="00CF56F7" w:rsidRDefault="00CF56F7" w:rsidP="003A637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9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الأحداث</w:t>
            </w:r>
            <w:proofErr w:type="gramEnd"/>
          </w:p>
        </w:tc>
      </w:tr>
      <w:tr w:rsidR="00CF56F7" w:rsidTr="00CF56F7">
        <w:tc>
          <w:tcPr>
            <w:tcW w:w="1668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1956</w:t>
            </w:r>
          </w:p>
        </w:tc>
        <w:tc>
          <w:tcPr>
            <w:tcW w:w="4819" w:type="dxa"/>
            <w:vMerge/>
          </w:tcPr>
          <w:p w:rsidR="00CF56F7" w:rsidRDefault="00CF56F7" w:rsidP="003A637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9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إصدار</w:t>
            </w:r>
            <w:proofErr w:type="gramEnd"/>
            <w:r w:rsidR="00CF56F7">
              <w:rPr>
                <w:rFonts w:hint="cs"/>
                <w:b/>
                <w:bCs/>
                <w:sz w:val="24"/>
                <w:szCs w:val="24"/>
                <w:rtl/>
              </w:rPr>
              <w:t xml:space="preserve"> الظهير البربري</w:t>
            </w:r>
          </w:p>
        </w:tc>
      </w:tr>
      <w:tr w:rsidR="00CF56F7" w:rsidTr="00CF56F7">
        <w:tc>
          <w:tcPr>
            <w:tcW w:w="1668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1934</w:t>
            </w:r>
          </w:p>
        </w:tc>
        <w:tc>
          <w:tcPr>
            <w:tcW w:w="4819" w:type="dxa"/>
            <w:vMerge/>
          </w:tcPr>
          <w:p w:rsidR="00CF56F7" w:rsidRDefault="00CF56F7" w:rsidP="003A637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9" w:type="dxa"/>
          </w:tcPr>
          <w:p w:rsidR="00CF56F7" w:rsidRDefault="00CF56F7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العدوان الثلاثي على مصر</w:t>
            </w:r>
          </w:p>
        </w:tc>
      </w:tr>
      <w:tr w:rsidR="00CF56F7" w:rsidTr="00CF56F7">
        <w:tc>
          <w:tcPr>
            <w:tcW w:w="1668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1930</w:t>
            </w:r>
          </w:p>
        </w:tc>
        <w:tc>
          <w:tcPr>
            <w:tcW w:w="4819" w:type="dxa"/>
            <w:vMerge/>
          </w:tcPr>
          <w:p w:rsidR="00CF56F7" w:rsidRDefault="00CF56F7" w:rsidP="003A637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9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</w:rPr>
              <w:t>تأسيس</w:t>
            </w:r>
            <w:proofErr w:type="gramEnd"/>
            <w:r w:rsidR="00CF56F7">
              <w:rPr>
                <w:rFonts w:hint="cs"/>
                <w:b/>
                <w:bCs/>
                <w:sz w:val="24"/>
                <w:szCs w:val="24"/>
                <w:rtl/>
              </w:rPr>
              <w:t xml:space="preserve"> هيئة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الأمم</w:t>
            </w:r>
            <w:r w:rsidR="00CF56F7">
              <w:rPr>
                <w:rFonts w:hint="cs"/>
                <w:b/>
                <w:bCs/>
                <w:sz w:val="24"/>
                <w:szCs w:val="24"/>
                <w:rtl/>
              </w:rPr>
              <w:t xml:space="preserve"> المتحدة</w:t>
            </w:r>
          </w:p>
        </w:tc>
      </w:tr>
      <w:tr w:rsidR="00CF56F7" w:rsidTr="00CF56F7">
        <w:tc>
          <w:tcPr>
            <w:tcW w:w="1668" w:type="dxa"/>
          </w:tcPr>
          <w:p w:rsidR="00CF56F7" w:rsidRDefault="00CF57A6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1945</w:t>
            </w:r>
          </w:p>
        </w:tc>
        <w:tc>
          <w:tcPr>
            <w:tcW w:w="4819" w:type="dxa"/>
            <w:vMerge/>
            <w:tcBorders>
              <w:bottom w:val="nil"/>
            </w:tcBorders>
          </w:tcPr>
          <w:p w:rsidR="00CF56F7" w:rsidRDefault="00CF56F7" w:rsidP="003A6373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119" w:type="dxa"/>
          </w:tcPr>
          <w:p w:rsidR="00CF56F7" w:rsidRDefault="00CF56F7" w:rsidP="00CF57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جمع هتل</w:t>
            </w:r>
            <w:r w:rsidR="00CF57A6">
              <w:rPr>
                <w:rFonts w:hint="cs"/>
                <w:b/>
                <w:bCs/>
                <w:sz w:val="24"/>
                <w:szCs w:val="24"/>
                <w:rtl/>
              </w:rPr>
              <w:t>ر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بين الرئاسة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والمستشارية</w:t>
            </w:r>
            <w:proofErr w:type="spellEnd"/>
          </w:p>
        </w:tc>
      </w:tr>
    </w:tbl>
    <w:p w:rsidR="00CF56F7" w:rsidRPr="003E1ECE" w:rsidRDefault="00CF56F7" w:rsidP="003A6373">
      <w:pPr>
        <w:spacing w:line="240" w:lineRule="auto"/>
        <w:jc w:val="right"/>
        <w:rPr>
          <w:b/>
          <w:bCs/>
          <w:sz w:val="24"/>
          <w:szCs w:val="24"/>
          <w:rtl/>
        </w:rPr>
      </w:pPr>
    </w:p>
    <w:p w:rsidR="003A6373" w:rsidRPr="003E1ECE" w:rsidRDefault="00CF57A6" w:rsidP="003A6373">
      <w:pPr>
        <w:ind w:left="-426" w:right="-153"/>
        <w:jc w:val="right"/>
        <w:rPr>
          <w:b/>
          <w:bCs/>
          <w:sz w:val="24"/>
          <w:szCs w:val="24"/>
          <w:rtl/>
          <w:lang w:bidi="ar-MA"/>
        </w:rPr>
      </w:pPr>
      <w:r>
        <w:rPr>
          <w:rFonts w:hint="cs"/>
          <w:b/>
          <w:bCs/>
          <w:sz w:val="24"/>
          <w:szCs w:val="24"/>
          <w:rtl/>
          <w:lang w:bidi="ar-MA"/>
        </w:rPr>
        <w:t xml:space="preserve">    3  </w:t>
      </w:r>
      <w:proofErr w:type="spellStart"/>
      <w:r>
        <w:rPr>
          <w:rFonts w:hint="cs"/>
          <w:b/>
          <w:bCs/>
          <w:sz w:val="24"/>
          <w:szCs w:val="24"/>
          <w:rtl/>
          <w:lang w:bidi="ar-MA"/>
        </w:rPr>
        <w:t>-</w:t>
      </w:r>
      <w:proofErr w:type="spellEnd"/>
      <w:r>
        <w:rPr>
          <w:rFonts w:hint="cs"/>
          <w:b/>
          <w:bCs/>
          <w:sz w:val="24"/>
          <w:szCs w:val="24"/>
          <w:rtl/>
          <w:lang w:bidi="ar-MA"/>
        </w:rPr>
        <w:t xml:space="preserve"> اذكر الظروف الداخلية والخارجية التي جعلت الحركة الوطنية تغير مطالبها من المطالبة بالإصلاحات إلى المطالبة </w:t>
      </w:r>
      <w:proofErr w:type="spellStart"/>
      <w:r>
        <w:rPr>
          <w:rFonts w:hint="cs"/>
          <w:b/>
          <w:bCs/>
          <w:sz w:val="24"/>
          <w:szCs w:val="24"/>
          <w:rtl/>
          <w:lang w:bidi="ar-MA"/>
        </w:rPr>
        <w:t>بالاستقلال</w:t>
      </w:r>
      <w:r w:rsidR="003A6373" w:rsidRPr="003E1ECE">
        <w:rPr>
          <w:rFonts w:hint="cs"/>
          <w:b/>
          <w:bCs/>
          <w:sz w:val="24"/>
          <w:szCs w:val="24"/>
          <w:rtl/>
          <w:lang w:bidi="ar-MA"/>
        </w:rPr>
        <w:t>.</w:t>
      </w:r>
      <w:proofErr w:type="spellEnd"/>
      <w:r w:rsidR="003A6373" w:rsidRPr="003E1ECE">
        <w:rPr>
          <w:rFonts w:hint="cs"/>
          <w:b/>
          <w:bCs/>
          <w:sz w:val="24"/>
          <w:szCs w:val="24"/>
          <w:rtl/>
          <w:lang w:bidi="ar-MA"/>
        </w:rPr>
        <w:t>(</w:t>
      </w:r>
      <w:proofErr w:type="spellStart"/>
      <w:r w:rsidR="003A6373" w:rsidRPr="003E1ECE">
        <w:rPr>
          <w:rFonts w:hint="cs"/>
          <w:b/>
          <w:bCs/>
          <w:sz w:val="24"/>
          <w:szCs w:val="24"/>
          <w:rtl/>
          <w:lang w:bidi="ar-MA"/>
        </w:rPr>
        <w:t>2ن)</w:t>
      </w:r>
      <w:proofErr w:type="spellEnd"/>
    </w:p>
    <w:p w:rsidR="001D4AAA" w:rsidRDefault="001D4AAA" w:rsidP="00AD302D">
      <w:pPr>
        <w:pStyle w:val="Paragraphedeliste"/>
        <w:spacing w:line="240" w:lineRule="auto"/>
        <w:ind w:left="0"/>
        <w:jc w:val="right"/>
        <w:rPr>
          <w:rtl/>
          <w:lang w:bidi="ar-MA"/>
        </w:rPr>
      </w:pPr>
    </w:p>
    <w:p w:rsidR="00CB5995" w:rsidRDefault="00CB5995" w:rsidP="003E1ECE">
      <w:pPr>
        <w:jc w:val="center"/>
        <w:rPr>
          <w:b/>
          <w:bCs/>
          <w:u w:val="single"/>
          <w:rtl/>
        </w:rPr>
      </w:pPr>
      <w:proofErr w:type="gramStart"/>
      <w:r w:rsidRPr="004B5DE7">
        <w:rPr>
          <w:rFonts w:hint="cs"/>
          <w:b/>
          <w:bCs/>
          <w:u w:val="single"/>
          <w:rtl/>
        </w:rPr>
        <w:t>الموضوع</w:t>
      </w:r>
      <w:proofErr w:type="gramEnd"/>
      <w:r w:rsidRPr="004B5DE7">
        <w:rPr>
          <w:rFonts w:hint="cs"/>
          <w:b/>
          <w:bCs/>
          <w:u w:val="single"/>
          <w:rtl/>
        </w:rPr>
        <w:t xml:space="preserve"> </w:t>
      </w:r>
      <w:proofErr w:type="spellStart"/>
      <w:r w:rsidRPr="004B5DE7">
        <w:rPr>
          <w:rFonts w:hint="cs"/>
          <w:b/>
          <w:bCs/>
          <w:u w:val="single"/>
          <w:rtl/>
        </w:rPr>
        <w:t>الثالث:</w:t>
      </w:r>
      <w:proofErr w:type="spellEnd"/>
      <w:r w:rsidRPr="004B5DE7">
        <w:rPr>
          <w:rFonts w:hint="cs"/>
          <w:u w:val="single"/>
          <w:rtl/>
        </w:rPr>
        <w:t xml:space="preserve"> </w:t>
      </w:r>
      <w:r w:rsidR="00EF193D">
        <w:rPr>
          <w:rFonts w:hint="cs"/>
          <w:b/>
          <w:bCs/>
          <w:u w:val="single"/>
          <w:rtl/>
        </w:rPr>
        <w:t>سؤال مقالي في مكون</w:t>
      </w:r>
      <w:r w:rsidR="00027FD8">
        <w:rPr>
          <w:rFonts w:hint="cs"/>
          <w:b/>
          <w:bCs/>
          <w:u w:val="single"/>
          <w:rtl/>
        </w:rPr>
        <w:t xml:space="preserve"> التربية على المواطنة</w:t>
      </w:r>
      <w:r w:rsidRPr="004B5DE7">
        <w:rPr>
          <w:rFonts w:hint="cs"/>
          <w:b/>
          <w:bCs/>
          <w:u w:val="single"/>
          <w:rtl/>
        </w:rPr>
        <w:t>. (</w:t>
      </w:r>
      <w:proofErr w:type="spellStart"/>
      <w:r w:rsidR="003E1ECE">
        <w:rPr>
          <w:rFonts w:hint="cs"/>
          <w:b/>
          <w:bCs/>
          <w:u w:val="single"/>
          <w:rtl/>
        </w:rPr>
        <w:t>7</w:t>
      </w:r>
      <w:r w:rsidRPr="004B5DE7">
        <w:rPr>
          <w:rFonts w:hint="cs"/>
          <w:b/>
          <w:bCs/>
          <w:u w:val="single"/>
          <w:rtl/>
        </w:rPr>
        <w:t>ن)</w:t>
      </w:r>
      <w:proofErr w:type="spellEnd"/>
    </w:p>
    <w:p w:rsidR="00EA506E" w:rsidRDefault="00EA506E" w:rsidP="003E1ECE">
      <w:pPr>
        <w:jc w:val="center"/>
        <w:rPr>
          <w:b/>
          <w:bCs/>
          <w:u w:val="single"/>
          <w:rtl/>
        </w:rPr>
      </w:pPr>
    </w:p>
    <w:p w:rsidR="001562E1" w:rsidRPr="003E1ECE" w:rsidRDefault="00CF57A6" w:rsidP="003E1ECE">
      <w:pPr>
        <w:jc w:val="right"/>
        <w:rPr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يعتبر حوار الأديان من الضروريات الملحة بالنظر </w:t>
      </w:r>
      <w:r w:rsidR="00547EB7">
        <w:rPr>
          <w:rFonts w:hint="cs"/>
          <w:b/>
          <w:bCs/>
          <w:sz w:val="24"/>
          <w:szCs w:val="24"/>
          <w:rtl/>
        </w:rPr>
        <w:t>إلى</w:t>
      </w:r>
      <w:r>
        <w:rPr>
          <w:rFonts w:hint="cs"/>
          <w:b/>
          <w:bCs/>
          <w:sz w:val="24"/>
          <w:szCs w:val="24"/>
          <w:rtl/>
        </w:rPr>
        <w:t xml:space="preserve"> مختلف مظاهر التطرف الديني التي </w:t>
      </w:r>
      <w:r w:rsidR="00547EB7">
        <w:rPr>
          <w:rFonts w:hint="cs"/>
          <w:b/>
          <w:bCs/>
          <w:sz w:val="24"/>
          <w:szCs w:val="24"/>
          <w:rtl/>
        </w:rPr>
        <w:t>أصبحت</w:t>
      </w:r>
      <w:r>
        <w:rPr>
          <w:rFonts w:hint="cs"/>
          <w:b/>
          <w:bCs/>
          <w:sz w:val="24"/>
          <w:szCs w:val="24"/>
          <w:rtl/>
        </w:rPr>
        <w:t xml:space="preserve"> متفشية في مختلف </w:t>
      </w:r>
      <w:proofErr w:type="spellStart"/>
      <w:r w:rsidR="00547EB7">
        <w:rPr>
          <w:rFonts w:hint="cs"/>
          <w:b/>
          <w:bCs/>
          <w:sz w:val="24"/>
          <w:szCs w:val="24"/>
          <w:rtl/>
        </w:rPr>
        <w:t>الأديان</w:t>
      </w:r>
      <w:r>
        <w:rPr>
          <w:rFonts w:hint="cs"/>
          <w:b/>
          <w:bCs/>
          <w:sz w:val="24"/>
          <w:szCs w:val="24"/>
          <w:rtl/>
        </w:rPr>
        <w:t>،</w:t>
      </w:r>
      <w:proofErr w:type="spellEnd"/>
      <w:r>
        <w:rPr>
          <w:rFonts w:hint="cs"/>
          <w:b/>
          <w:bCs/>
          <w:sz w:val="24"/>
          <w:szCs w:val="24"/>
          <w:rtl/>
        </w:rPr>
        <w:t xml:space="preserve"> لذلك </w:t>
      </w:r>
      <w:r w:rsidR="00547EB7">
        <w:rPr>
          <w:rFonts w:hint="cs"/>
          <w:b/>
          <w:bCs/>
          <w:sz w:val="24"/>
          <w:szCs w:val="24"/>
          <w:rtl/>
        </w:rPr>
        <w:t>أصبح</w:t>
      </w:r>
      <w:r>
        <w:rPr>
          <w:rFonts w:hint="cs"/>
          <w:b/>
          <w:bCs/>
          <w:sz w:val="24"/>
          <w:szCs w:val="24"/>
          <w:rtl/>
        </w:rPr>
        <w:t xml:space="preserve"> المغرب يحرص على </w:t>
      </w:r>
      <w:r w:rsidR="00547EB7">
        <w:rPr>
          <w:rFonts w:hint="cs"/>
          <w:b/>
          <w:bCs/>
          <w:sz w:val="24"/>
          <w:szCs w:val="24"/>
          <w:rtl/>
        </w:rPr>
        <w:t>مبدأ</w:t>
      </w:r>
      <w:r>
        <w:rPr>
          <w:rFonts w:hint="cs"/>
          <w:b/>
          <w:bCs/>
          <w:sz w:val="24"/>
          <w:szCs w:val="24"/>
          <w:rtl/>
        </w:rPr>
        <w:t xml:space="preserve"> حوار </w:t>
      </w:r>
      <w:r w:rsidR="00547EB7">
        <w:rPr>
          <w:rFonts w:hint="cs"/>
          <w:b/>
          <w:bCs/>
          <w:sz w:val="24"/>
          <w:szCs w:val="24"/>
          <w:rtl/>
        </w:rPr>
        <w:t>الأديان</w:t>
      </w:r>
      <w:r>
        <w:rPr>
          <w:rFonts w:hint="cs"/>
          <w:b/>
          <w:bCs/>
          <w:sz w:val="24"/>
          <w:szCs w:val="24"/>
          <w:rtl/>
        </w:rPr>
        <w:t xml:space="preserve"> ويضعه ضمن </w:t>
      </w:r>
      <w:r w:rsidR="00547EB7">
        <w:rPr>
          <w:rFonts w:hint="cs"/>
          <w:b/>
          <w:bCs/>
          <w:sz w:val="24"/>
          <w:szCs w:val="24"/>
          <w:rtl/>
        </w:rPr>
        <w:t>أولوياته</w:t>
      </w:r>
      <w:r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hint="cs"/>
          <w:b/>
          <w:bCs/>
          <w:sz w:val="24"/>
          <w:szCs w:val="24"/>
          <w:rtl/>
        </w:rPr>
        <w:t>.</w:t>
      </w:r>
      <w:proofErr w:type="spellEnd"/>
    </w:p>
    <w:p w:rsidR="00AD302D" w:rsidRPr="003E1ECE" w:rsidRDefault="00CF57A6" w:rsidP="00CB5995">
      <w:pPr>
        <w:spacing w:line="240" w:lineRule="auto"/>
        <w:jc w:val="right"/>
        <w:rPr>
          <w:b/>
          <w:bCs/>
          <w:sz w:val="24"/>
          <w:szCs w:val="24"/>
          <w:rtl/>
        </w:rPr>
      </w:pPr>
      <w:proofErr w:type="gramStart"/>
      <w:r>
        <w:rPr>
          <w:rFonts w:hint="cs"/>
          <w:b/>
          <w:bCs/>
          <w:sz w:val="24"/>
          <w:szCs w:val="24"/>
          <w:rtl/>
        </w:rPr>
        <w:t>تناول</w:t>
      </w:r>
      <w:proofErr w:type="gramEnd"/>
      <w:r>
        <w:rPr>
          <w:rFonts w:hint="cs"/>
          <w:b/>
          <w:bCs/>
          <w:sz w:val="24"/>
          <w:szCs w:val="24"/>
          <w:rtl/>
        </w:rPr>
        <w:t xml:space="preserve"> في موضوع مقالي مفهوم حوار الأديان وأساليبه مبرزا موقف المغرب منه ومساهمته فيه.</w:t>
      </w:r>
    </w:p>
    <w:p w:rsidR="00CB5995" w:rsidRPr="00CB5995" w:rsidRDefault="00CB5995" w:rsidP="003E1ECE">
      <w:pPr>
        <w:spacing w:line="240" w:lineRule="auto"/>
        <w:jc w:val="right"/>
        <w:rPr>
          <w:rtl/>
        </w:rPr>
      </w:pPr>
    </w:p>
    <w:p w:rsidR="00F12AC2" w:rsidRDefault="00F12AC2" w:rsidP="00040226">
      <w:pPr>
        <w:pStyle w:val="Paragraphedeliste"/>
        <w:spacing w:line="240" w:lineRule="auto"/>
        <w:jc w:val="center"/>
        <w:rPr>
          <w:b/>
          <w:bCs/>
          <w:u w:val="single"/>
          <w:rtl/>
          <w:lang w:bidi="ar-MA"/>
        </w:rPr>
      </w:pPr>
      <w:proofErr w:type="gramStart"/>
      <w:r w:rsidRPr="00F12AC2">
        <w:rPr>
          <w:rFonts w:hint="cs"/>
          <w:b/>
          <w:bCs/>
          <w:u w:val="single"/>
          <w:rtl/>
          <w:lang w:bidi="ar-MA"/>
        </w:rPr>
        <w:t>بــــــــالــــــــــــتـــــــــــوفــــــــــــــيــــــــــــق</w:t>
      </w:r>
      <w:proofErr w:type="gramEnd"/>
    </w:p>
    <w:p w:rsidR="00384473" w:rsidRPr="00F12AC2" w:rsidRDefault="00384473" w:rsidP="00040226">
      <w:pPr>
        <w:pStyle w:val="Paragraphedeliste"/>
        <w:spacing w:line="240" w:lineRule="auto"/>
        <w:jc w:val="center"/>
        <w:rPr>
          <w:b/>
          <w:bCs/>
          <w:u w:val="single"/>
          <w:rtl/>
          <w:lang w:bidi="ar-MA"/>
        </w:rPr>
      </w:pPr>
    </w:p>
    <w:sectPr w:rsidR="00384473" w:rsidRPr="00F12AC2" w:rsidSect="00BB32D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7C0" w:rsidRDefault="006F47C0" w:rsidP="00D71039">
      <w:pPr>
        <w:spacing w:after="0" w:line="240" w:lineRule="auto"/>
      </w:pPr>
      <w:r>
        <w:separator/>
      </w:r>
    </w:p>
  </w:endnote>
  <w:endnote w:type="continuationSeparator" w:id="0">
    <w:p w:rsidR="006F47C0" w:rsidRDefault="006F47C0" w:rsidP="00D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7C0" w:rsidRDefault="006F47C0" w:rsidP="00D71039">
      <w:pPr>
        <w:spacing w:after="0" w:line="240" w:lineRule="auto"/>
      </w:pPr>
      <w:r>
        <w:separator/>
      </w:r>
    </w:p>
  </w:footnote>
  <w:footnote w:type="continuationSeparator" w:id="0">
    <w:p w:rsidR="006F47C0" w:rsidRDefault="006F47C0" w:rsidP="00D71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832E3"/>
    <w:multiLevelType w:val="hybridMultilevel"/>
    <w:tmpl w:val="71EE3ED4"/>
    <w:lvl w:ilvl="0" w:tplc="142A0184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C21AF4"/>
    <w:multiLevelType w:val="hybridMultilevel"/>
    <w:tmpl w:val="F1E6989A"/>
    <w:lvl w:ilvl="0" w:tplc="3BFCB608">
      <w:start w:val="1"/>
      <w:numFmt w:val="bullet"/>
      <w:lvlText w:val="–"/>
      <w:lvlJc w:val="left"/>
      <w:pPr>
        <w:ind w:left="2250" w:hanging="189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039"/>
    <w:rsid w:val="000068F3"/>
    <w:rsid w:val="00020AAB"/>
    <w:rsid w:val="00027FD8"/>
    <w:rsid w:val="00040226"/>
    <w:rsid w:val="00047BD5"/>
    <w:rsid w:val="00052F27"/>
    <w:rsid w:val="0006063D"/>
    <w:rsid w:val="000702F5"/>
    <w:rsid w:val="00082DBC"/>
    <w:rsid w:val="000C306E"/>
    <w:rsid w:val="000E2FBA"/>
    <w:rsid w:val="000F3FBC"/>
    <w:rsid w:val="001562E1"/>
    <w:rsid w:val="001A7A7D"/>
    <w:rsid w:val="001B4D12"/>
    <w:rsid w:val="001D4AAA"/>
    <w:rsid w:val="002311BF"/>
    <w:rsid w:val="002D606E"/>
    <w:rsid w:val="003011CD"/>
    <w:rsid w:val="00384473"/>
    <w:rsid w:val="003A0019"/>
    <w:rsid w:val="003A6373"/>
    <w:rsid w:val="003A6975"/>
    <w:rsid w:val="003D2604"/>
    <w:rsid w:val="003E1ECE"/>
    <w:rsid w:val="00467F53"/>
    <w:rsid w:val="00471491"/>
    <w:rsid w:val="00545553"/>
    <w:rsid w:val="00547EB7"/>
    <w:rsid w:val="005574C2"/>
    <w:rsid w:val="0056208E"/>
    <w:rsid w:val="00574EBA"/>
    <w:rsid w:val="005A3F09"/>
    <w:rsid w:val="00627321"/>
    <w:rsid w:val="006472EE"/>
    <w:rsid w:val="0066135C"/>
    <w:rsid w:val="00664144"/>
    <w:rsid w:val="006674FF"/>
    <w:rsid w:val="006771FF"/>
    <w:rsid w:val="006A1B9A"/>
    <w:rsid w:val="006D4FE7"/>
    <w:rsid w:val="006E0FF9"/>
    <w:rsid w:val="006F47C0"/>
    <w:rsid w:val="006F7336"/>
    <w:rsid w:val="007123AA"/>
    <w:rsid w:val="00724619"/>
    <w:rsid w:val="00735F5C"/>
    <w:rsid w:val="00743619"/>
    <w:rsid w:val="00757AF1"/>
    <w:rsid w:val="00771390"/>
    <w:rsid w:val="0077627C"/>
    <w:rsid w:val="0079029F"/>
    <w:rsid w:val="007D6A77"/>
    <w:rsid w:val="007D6C60"/>
    <w:rsid w:val="008115E8"/>
    <w:rsid w:val="00824089"/>
    <w:rsid w:val="00865B81"/>
    <w:rsid w:val="00870EA6"/>
    <w:rsid w:val="008B5D2F"/>
    <w:rsid w:val="008E0FB6"/>
    <w:rsid w:val="008F6467"/>
    <w:rsid w:val="00922B54"/>
    <w:rsid w:val="00945A9E"/>
    <w:rsid w:val="00946417"/>
    <w:rsid w:val="00955C13"/>
    <w:rsid w:val="009973A4"/>
    <w:rsid w:val="009A4D20"/>
    <w:rsid w:val="009B5835"/>
    <w:rsid w:val="009D3283"/>
    <w:rsid w:val="009D3B07"/>
    <w:rsid w:val="00A15F0A"/>
    <w:rsid w:val="00A70876"/>
    <w:rsid w:val="00A84972"/>
    <w:rsid w:val="00AC339B"/>
    <w:rsid w:val="00AD302D"/>
    <w:rsid w:val="00AE59E8"/>
    <w:rsid w:val="00AF3BB2"/>
    <w:rsid w:val="00B1774C"/>
    <w:rsid w:val="00B20913"/>
    <w:rsid w:val="00B53FB4"/>
    <w:rsid w:val="00B64260"/>
    <w:rsid w:val="00B66793"/>
    <w:rsid w:val="00B94C2E"/>
    <w:rsid w:val="00BB32D0"/>
    <w:rsid w:val="00BC4452"/>
    <w:rsid w:val="00BD125C"/>
    <w:rsid w:val="00C04611"/>
    <w:rsid w:val="00C20701"/>
    <w:rsid w:val="00C2242A"/>
    <w:rsid w:val="00C325F1"/>
    <w:rsid w:val="00C62BE7"/>
    <w:rsid w:val="00C70B6C"/>
    <w:rsid w:val="00C82EA4"/>
    <w:rsid w:val="00C8304C"/>
    <w:rsid w:val="00CB5995"/>
    <w:rsid w:val="00CC674C"/>
    <w:rsid w:val="00CE3CE4"/>
    <w:rsid w:val="00CF56F7"/>
    <w:rsid w:val="00CF57A6"/>
    <w:rsid w:val="00D14FCC"/>
    <w:rsid w:val="00D23ECA"/>
    <w:rsid w:val="00D46D06"/>
    <w:rsid w:val="00D56A94"/>
    <w:rsid w:val="00D64C77"/>
    <w:rsid w:val="00D71039"/>
    <w:rsid w:val="00D719FE"/>
    <w:rsid w:val="00E04F48"/>
    <w:rsid w:val="00E15223"/>
    <w:rsid w:val="00E361E6"/>
    <w:rsid w:val="00EA506E"/>
    <w:rsid w:val="00ED4426"/>
    <w:rsid w:val="00EF193D"/>
    <w:rsid w:val="00F12AC2"/>
    <w:rsid w:val="00F3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97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710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71039"/>
  </w:style>
  <w:style w:type="paragraph" w:styleId="Pieddepage">
    <w:name w:val="footer"/>
    <w:basedOn w:val="Normal"/>
    <w:link w:val="PieddepageCar"/>
    <w:uiPriority w:val="99"/>
    <w:semiHidden/>
    <w:unhideWhenUsed/>
    <w:rsid w:val="00D710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71039"/>
  </w:style>
  <w:style w:type="table" w:styleId="Grilledutableau">
    <w:name w:val="Table Grid"/>
    <w:basedOn w:val="TableauNormal"/>
    <w:uiPriority w:val="59"/>
    <w:rsid w:val="00D56A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54555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90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029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3844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5E213-0713-4096-AD83-F06FE0A88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216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Abdelhafid</cp:lastModifiedBy>
  <cp:revision>25</cp:revision>
  <dcterms:created xsi:type="dcterms:W3CDTF">2012-11-28T14:15:00Z</dcterms:created>
  <dcterms:modified xsi:type="dcterms:W3CDTF">2017-03-22T09:52:00Z</dcterms:modified>
</cp:coreProperties>
</file>